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4830C" w14:textId="77777777" w:rsidR="005407D5" w:rsidRDefault="005407D5" w:rsidP="005407D5"/>
    <w:p w14:paraId="6FF433C1" w14:textId="77777777" w:rsidR="004151DC" w:rsidRPr="004E2B37" w:rsidRDefault="001B74DE" w:rsidP="005407D5">
      <w:r>
        <w:pict w14:anchorId="2E178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еподписано" style="width:192.2pt;height:95.8pt">
            <v:imagedata r:id="rId6" o:title=""/>
            <o:lock v:ext="edit" ungrouping="t" rotation="t" cropping="t" verticies="t" text="t" grouping="t"/>
            <o:signatureline v:ext="edit" id="{79FEFFCF-A676-4848-8EC5-191ACCFEC5E4}" provid="{00000000-0000-0000-0000-000000000000}" o:suggestedsigner="Изх. №" o:suggestedsigner2="Община Русе" issignatureline="t"/>
          </v:shape>
        </w:pict>
      </w:r>
    </w:p>
    <w:p w14:paraId="06726F80" w14:textId="77777777" w:rsidR="009253E4" w:rsidRDefault="009253E4" w:rsidP="004A54DE">
      <w:pPr>
        <w:rPr>
          <w:b/>
          <w:sz w:val="16"/>
          <w:szCs w:val="16"/>
        </w:rPr>
      </w:pPr>
    </w:p>
    <w:p w14:paraId="6F2C22B1" w14:textId="77777777" w:rsidR="003178BC" w:rsidRPr="00FD7BB3" w:rsidRDefault="003178BC" w:rsidP="004A54DE">
      <w:pPr>
        <w:rPr>
          <w:b/>
          <w:sz w:val="16"/>
          <w:szCs w:val="16"/>
        </w:rPr>
      </w:pPr>
    </w:p>
    <w:p w14:paraId="0B3BCC0D" w14:textId="77777777" w:rsidR="00707AC0" w:rsidRPr="00456461" w:rsidRDefault="00707AC0" w:rsidP="004A54DE">
      <w:pPr>
        <w:rPr>
          <w:b/>
          <w:sz w:val="24"/>
          <w:szCs w:val="24"/>
        </w:rPr>
      </w:pPr>
      <w:r w:rsidRPr="00456461">
        <w:rPr>
          <w:b/>
          <w:sz w:val="24"/>
          <w:szCs w:val="24"/>
        </w:rPr>
        <w:t>ДО</w:t>
      </w:r>
    </w:p>
    <w:p w14:paraId="100FC9FF" w14:textId="77777777" w:rsidR="00707AC0" w:rsidRPr="00456461" w:rsidRDefault="00707AC0" w:rsidP="004A54DE">
      <w:pPr>
        <w:rPr>
          <w:b/>
          <w:sz w:val="24"/>
          <w:szCs w:val="24"/>
        </w:rPr>
      </w:pPr>
      <w:r w:rsidRPr="00456461">
        <w:rPr>
          <w:b/>
          <w:sz w:val="24"/>
          <w:szCs w:val="24"/>
        </w:rPr>
        <w:t>ОБЩИНСКИ СЪВЕТ РУСЕ</w:t>
      </w:r>
      <w:r w:rsidRPr="00456461">
        <w:rPr>
          <w:b/>
          <w:sz w:val="24"/>
          <w:szCs w:val="24"/>
        </w:rPr>
        <w:tab/>
      </w:r>
    </w:p>
    <w:p w14:paraId="48C4E2C0" w14:textId="77777777" w:rsidR="00707AC0" w:rsidRPr="00FD7BB3" w:rsidRDefault="00707AC0" w:rsidP="004A54DE">
      <w:pPr>
        <w:rPr>
          <w:b/>
          <w:sz w:val="16"/>
          <w:szCs w:val="16"/>
        </w:rPr>
      </w:pPr>
    </w:p>
    <w:p w14:paraId="443BB28C" w14:textId="77777777" w:rsidR="00707AC0" w:rsidRPr="00456461" w:rsidRDefault="00707AC0" w:rsidP="004A54DE">
      <w:pPr>
        <w:rPr>
          <w:b/>
          <w:sz w:val="24"/>
          <w:szCs w:val="24"/>
        </w:rPr>
      </w:pPr>
      <w:r w:rsidRPr="00456461">
        <w:rPr>
          <w:b/>
          <w:sz w:val="24"/>
          <w:szCs w:val="24"/>
        </w:rPr>
        <w:t>ПРЕДЛОЖ</w:t>
      </w:r>
      <w:r w:rsidRPr="00456461">
        <w:rPr>
          <w:b/>
          <w:sz w:val="24"/>
          <w:szCs w:val="24"/>
          <w:lang w:val="en-US"/>
        </w:rPr>
        <w:t>E</w:t>
      </w:r>
      <w:r w:rsidRPr="00456461">
        <w:rPr>
          <w:b/>
          <w:sz w:val="24"/>
          <w:szCs w:val="24"/>
        </w:rPr>
        <w:t xml:space="preserve">НИЕ </w:t>
      </w:r>
    </w:p>
    <w:p w14:paraId="413D73AF" w14:textId="77777777" w:rsidR="00707AC0" w:rsidRPr="00456461" w:rsidRDefault="00707AC0" w:rsidP="004A54DE">
      <w:pPr>
        <w:rPr>
          <w:b/>
          <w:sz w:val="24"/>
          <w:szCs w:val="24"/>
        </w:rPr>
      </w:pPr>
      <w:r w:rsidRPr="00456461">
        <w:rPr>
          <w:b/>
          <w:sz w:val="24"/>
          <w:szCs w:val="24"/>
        </w:rPr>
        <w:t>ОТ ПЕНЧО МИЛКОВ</w:t>
      </w:r>
    </w:p>
    <w:p w14:paraId="6D8BDDB5" w14:textId="77777777" w:rsidR="00707AC0" w:rsidRPr="00456461" w:rsidRDefault="00707AC0" w:rsidP="004A54DE">
      <w:pPr>
        <w:rPr>
          <w:b/>
          <w:sz w:val="24"/>
          <w:szCs w:val="24"/>
        </w:rPr>
      </w:pPr>
      <w:r w:rsidRPr="00456461">
        <w:rPr>
          <w:b/>
          <w:sz w:val="24"/>
          <w:szCs w:val="24"/>
        </w:rPr>
        <w:t>КМЕТ НА ОБЩИНА РУСЕ</w:t>
      </w:r>
    </w:p>
    <w:p w14:paraId="29C5607E" w14:textId="77777777" w:rsidR="00707AC0" w:rsidRPr="00FD7BB3" w:rsidRDefault="00707AC0" w:rsidP="004A54DE">
      <w:pPr>
        <w:rPr>
          <w:b/>
          <w:sz w:val="16"/>
          <w:szCs w:val="16"/>
          <w:lang w:val="en-US"/>
        </w:rPr>
      </w:pPr>
    </w:p>
    <w:p w14:paraId="14137F71" w14:textId="77777777" w:rsidR="00707AC0" w:rsidRPr="00456461" w:rsidRDefault="00707AC0" w:rsidP="004A54DE">
      <w:pPr>
        <w:rPr>
          <w:sz w:val="24"/>
          <w:szCs w:val="24"/>
        </w:rPr>
      </w:pPr>
      <w:r w:rsidRPr="00456461">
        <w:rPr>
          <w:b/>
          <w:sz w:val="24"/>
          <w:szCs w:val="24"/>
        </w:rPr>
        <w:t>ОТНОСНО:</w:t>
      </w:r>
      <w:r w:rsidRPr="00456461">
        <w:rPr>
          <w:spacing w:val="-3"/>
          <w:sz w:val="24"/>
          <w:szCs w:val="24"/>
        </w:rPr>
        <w:t xml:space="preserve"> </w:t>
      </w:r>
      <w:r w:rsidRPr="00456461">
        <w:rPr>
          <w:sz w:val="24"/>
          <w:szCs w:val="24"/>
        </w:rPr>
        <w:t>Предложения</w:t>
      </w:r>
      <w:r w:rsidRPr="00456461">
        <w:rPr>
          <w:spacing w:val="-1"/>
          <w:sz w:val="24"/>
          <w:szCs w:val="24"/>
        </w:rPr>
        <w:t xml:space="preserve"> </w:t>
      </w:r>
      <w:r w:rsidRPr="00456461">
        <w:rPr>
          <w:sz w:val="24"/>
          <w:szCs w:val="24"/>
        </w:rPr>
        <w:t>за</w:t>
      </w:r>
      <w:r w:rsidRPr="00456461">
        <w:rPr>
          <w:spacing w:val="-5"/>
          <w:sz w:val="24"/>
          <w:szCs w:val="24"/>
        </w:rPr>
        <w:t xml:space="preserve"> </w:t>
      </w:r>
      <w:r w:rsidRPr="00456461">
        <w:rPr>
          <w:sz w:val="24"/>
          <w:szCs w:val="24"/>
        </w:rPr>
        <w:t>изменение</w:t>
      </w:r>
      <w:r w:rsidRPr="00456461">
        <w:rPr>
          <w:spacing w:val="-4"/>
          <w:sz w:val="24"/>
          <w:szCs w:val="24"/>
        </w:rPr>
        <w:t xml:space="preserve"> </w:t>
      </w:r>
      <w:r w:rsidRPr="00456461">
        <w:rPr>
          <w:sz w:val="24"/>
          <w:szCs w:val="24"/>
        </w:rPr>
        <w:t>на</w:t>
      </w:r>
      <w:r w:rsidRPr="00456461">
        <w:rPr>
          <w:spacing w:val="-2"/>
          <w:sz w:val="24"/>
          <w:szCs w:val="24"/>
        </w:rPr>
        <w:t xml:space="preserve"> </w:t>
      </w:r>
      <w:r w:rsidRPr="00456461">
        <w:rPr>
          <w:sz w:val="24"/>
          <w:szCs w:val="24"/>
        </w:rPr>
        <w:t>Общия</w:t>
      </w:r>
      <w:r w:rsidRPr="00456461">
        <w:rPr>
          <w:spacing w:val="1"/>
          <w:sz w:val="24"/>
          <w:szCs w:val="24"/>
        </w:rPr>
        <w:t xml:space="preserve"> </w:t>
      </w:r>
      <w:r w:rsidRPr="00456461">
        <w:rPr>
          <w:sz w:val="24"/>
          <w:szCs w:val="24"/>
        </w:rPr>
        <w:t>устройствен</w:t>
      </w:r>
      <w:r w:rsidRPr="00456461">
        <w:rPr>
          <w:spacing w:val="1"/>
          <w:sz w:val="24"/>
          <w:szCs w:val="24"/>
        </w:rPr>
        <w:t xml:space="preserve"> </w:t>
      </w:r>
      <w:r w:rsidRPr="00456461">
        <w:rPr>
          <w:sz w:val="24"/>
          <w:szCs w:val="24"/>
        </w:rPr>
        <w:t>план на</w:t>
      </w:r>
      <w:r w:rsidRPr="00456461">
        <w:rPr>
          <w:spacing w:val="-2"/>
          <w:sz w:val="24"/>
          <w:szCs w:val="24"/>
        </w:rPr>
        <w:t xml:space="preserve"> </w:t>
      </w:r>
      <w:r w:rsidRPr="00456461">
        <w:rPr>
          <w:sz w:val="24"/>
          <w:szCs w:val="24"/>
        </w:rPr>
        <w:t>община</w:t>
      </w:r>
      <w:r w:rsidRPr="00456461">
        <w:rPr>
          <w:spacing w:val="-1"/>
          <w:sz w:val="24"/>
          <w:szCs w:val="24"/>
        </w:rPr>
        <w:t xml:space="preserve"> </w:t>
      </w:r>
      <w:r w:rsidRPr="00456461">
        <w:rPr>
          <w:spacing w:val="-2"/>
          <w:sz w:val="24"/>
          <w:szCs w:val="24"/>
        </w:rPr>
        <w:t>Русе</w:t>
      </w:r>
    </w:p>
    <w:p w14:paraId="4B0CD855" w14:textId="77777777" w:rsidR="00707AC0" w:rsidRPr="00FD7BB3" w:rsidRDefault="00707AC0" w:rsidP="004A54DE">
      <w:pPr>
        <w:rPr>
          <w:sz w:val="16"/>
          <w:szCs w:val="16"/>
          <w:lang w:val="en-US"/>
        </w:rPr>
      </w:pPr>
    </w:p>
    <w:p w14:paraId="46D41D41" w14:textId="77777777" w:rsidR="004E2B37" w:rsidRPr="00456461" w:rsidRDefault="004E2B37" w:rsidP="004A54DE">
      <w:pPr>
        <w:rPr>
          <w:b/>
          <w:sz w:val="24"/>
          <w:szCs w:val="24"/>
        </w:rPr>
      </w:pPr>
      <w:r w:rsidRPr="00456461">
        <w:rPr>
          <w:b/>
          <w:sz w:val="24"/>
          <w:szCs w:val="24"/>
        </w:rPr>
        <w:t>УВАЖАЕМИ</w:t>
      </w:r>
      <w:r w:rsidRPr="00456461">
        <w:rPr>
          <w:b/>
          <w:spacing w:val="-3"/>
          <w:sz w:val="24"/>
          <w:szCs w:val="24"/>
        </w:rPr>
        <w:t xml:space="preserve"> </w:t>
      </w:r>
      <w:r w:rsidRPr="00456461">
        <w:rPr>
          <w:b/>
          <w:sz w:val="24"/>
          <w:szCs w:val="24"/>
        </w:rPr>
        <w:t>ГОСПОДИН</w:t>
      </w:r>
      <w:r w:rsidRPr="00456461">
        <w:rPr>
          <w:b/>
          <w:spacing w:val="-2"/>
          <w:sz w:val="24"/>
          <w:szCs w:val="24"/>
        </w:rPr>
        <w:t xml:space="preserve"> ПРЕДСЕДАТЕЛ,</w:t>
      </w:r>
    </w:p>
    <w:p w14:paraId="5273216D" w14:textId="77777777" w:rsidR="00707AC0" w:rsidRPr="00456461" w:rsidRDefault="00707AC0" w:rsidP="004A54DE">
      <w:pPr>
        <w:rPr>
          <w:b/>
          <w:sz w:val="24"/>
          <w:szCs w:val="24"/>
        </w:rPr>
      </w:pPr>
      <w:r w:rsidRPr="00456461">
        <w:rPr>
          <w:b/>
          <w:sz w:val="24"/>
          <w:szCs w:val="24"/>
        </w:rPr>
        <w:t>УВАЖАЕМИ ОБЩИНСКИ СЪВЕТНИЦИ,</w:t>
      </w:r>
    </w:p>
    <w:p w14:paraId="25D63222" w14:textId="77777777" w:rsidR="004151DC" w:rsidRPr="00FD7BB3" w:rsidRDefault="004151DC" w:rsidP="004A54DE">
      <w:pPr>
        <w:rPr>
          <w:b/>
          <w:sz w:val="16"/>
          <w:szCs w:val="16"/>
        </w:rPr>
      </w:pPr>
    </w:p>
    <w:p w14:paraId="254E0C88" w14:textId="77777777" w:rsidR="00B76CD0" w:rsidRPr="008E66BE" w:rsidRDefault="004A54DE" w:rsidP="004A54DE">
      <w:pPr>
        <w:ind w:firstLine="720"/>
        <w:jc w:val="both"/>
        <w:rPr>
          <w:sz w:val="24"/>
          <w:szCs w:val="24"/>
        </w:rPr>
      </w:pPr>
      <w:r w:rsidRPr="008E66BE">
        <w:rPr>
          <w:sz w:val="24"/>
          <w:szCs w:val="24"/>
        </w:rPr>
        <w:t>Общият</w:t>
      </w:r>
      <w:r w:rsidRPr="008E66BE">
        <w:rPr>
          <w:spacing w:val="32"/>
          <w:sz w:val="24"/>
          <w:szCs w:val="24"/>
        </w:rPr>
        <w:t xml:space="preserve"> </w:t>
      </w:r>
      <w:r w:rsidRPr="008E66BE">
        <w:rPr>
          <w:sz w:val="24"/>
          <w:szCs w:val="24"/>
        </w:rPr>
        <w:t>устройствен</w:t>
      </w:r>
      <w:r w:rsidRPr="008E66BE">
        <w:rPr>
          <w:spacing w:val="33"/>
          <w:sz w:val="24"/>
          <w:szCs w:val="24"/>
        </w:rPr>
        <w:t xml:space="preserve"> </w:t>
      </w:r>
      <w:r w:rsidRPr="008E66BE">
        <w:rPr>
          <w:sz w:val="24"/>
          <w:szCs w:val="24"/>
        </w:rPr>
        <w:t>план</w:t>
      </w:r>
      <w:r w:rsidR="004E2B37" w:rsidRPr="008E66BE">
        <w:rPr>
          <w:sz w:val="24"/>
          <w:szCs w:val="24"/>
        </w:rPr>
        <w:t xml:space="preserve"> на Община Русе </w:t>
      </w:r>
      <w:r w:rsidRPr="008E66BE">
        <w:rPr>
          <w:sz w:val="24"/>
          <w:szCs w:val="24"/>
        </w:rPr>
        <w:t>/ОУП</w:t>
      </w:r>
      <w:r w:rsidR="004E2B37" w:rsidRPr="008E66BE">
        <w:rPr>
          <w:sz w:val="24"/>
          <w:szCs w:val="24"/>
        </w:rPr>
        <w:t>О Русе</w:t>
      </w:r>
      <w:r w:rsidRPr="008E66BE">
        <w:rPr>
          <w:sz w:val="24"/>
          <w:szCs w:val="24"/>
        </w:rPr>
        <w:t>/</w:t>
      </w:r>
      <w:r w:rsidRPr="008E66BE">
        <w:rPr>
          <w:spacing w:val="33"/>
          <w:sz w:val="24"/>
          <w:szCs w:val="24"/>
        </w:rPr>
        <w:t xml:space="preserve"> </w:t>
      </w:r>
      <w:r w:rsidRPr="008E66BE">
        <w:rPr>
          <w:sz w:val="24"/>
          <w:szCs w:val="24"/>
        </w:rPr>
        <w:t>е</w:t>
      </w:r>
      <w:r w:rsidRPr="008E66BE">
        <w:rPr>
          <w:spacing w:val="29"/>
          <w:sz w:val="24"/>
          <w:szCs w:val="24"/>
        </w:rPr>
        <w:t xml:space="preserve"> </w:t>
      </w:r>
      <w:r w:rsidRPr="008E66BE">
        <w:rPr>
          <w:sz w:val="24"/>
          <w:szCs w:val="24"/>
        </w:rPr>
        <w:t>приет</w:t>
      </w:r>
      <w:r w:rsidRPr="008E66BE">
        <w:rPr>
          <w:spacing w:val="32"/>
          <w:sz w:val="24"/>
          <w:szCs w:val="24"/>
        </w:rPr>
        <w:t xml:space="preserve"> </w:t>
      </w:r>
      <w:r w:rsidRPr="008E66BE">
        <w:rPr>
          <w:sz w:val="24"/>
          <w:szCs w:val="24"/>
        </w:rPr>
        <w:t>от</w:t>
      </w:r>
      <w:r w:rsidRPr="008E66BE">
        <w:rPr>
          <w:spacing w:val="33"/>
          <w:sz w:val="24"/>
          <w:szCs w:val="24"/>
        </w:rPr>
        <w:t xml:space="preserve"> </w:t>
      </w:r>
      <w:r w:rsidR="00B76CD0" w:rsidRPr="008E66BE">
        <w:rPr>
          <w:sz w:val="24"/>
          <w:szCs w:val="24"/>
        </w:rPr>
        <w:t>О</w:t>
      </w:r>
      <w:r w:rsidRPr="008E66BE">
        <w:rPr>
          <w:sz w:val="24"/>
          <w:szCs w:val="24"/>
        </w:rPr>
        <w:t>бщински</w:t>
      </w:r>
      <w:r w:rsidRPr="008E66BE">
        <w:rPr>
          <w:spacing w:val="32"/>
          <w:sz w:val="24"/>
          <w:szCs w:val="24"/>
        </w:rPr>
        <w:t xml:space="preserve"> </w:t>
      </w:r>
      <w:r w:rsidRPr="008E66BE">
        <w:rPr>
          <w:sz w:val="24"/>
          <w:szCs w:val="24"/>
        </w:rPr>
        <w:t>съвет</w:t>
      </w:r>
      <w:r w:rsidRPr="008E66BE">
        <w:rPr>
          <w:spacing w:val="33"/>
          <w:sz w:val="24"/>
          <w:szCs w:val="24"/>
        </w:rPr>
        <w:t xml:space="preserve"> </w:t>
      </w:r>
      <w:r w:rsidR="00B76CD0" w:rsidRPr="008E66BE">
        <w:rPr>
          <w:spacing w:val="33"/>
          <w:sz w:val="24"/>
          <w:szCs w:val="24"/>
        </w:rPr>
        <w:t xml:space="preserve">– Русе </w:t>
      </w:r>
      <w:r w:rsidRPr="008E66BE">
        <w:rPr>
          <w:sz w:val="24"/>
          <w:szCs w:val="24"/>
        </w:rPr>
        <w:t>с</w:t>
      </w:r>
      <w:r w:rsidRPr="008E66BE">
        <w:rPr>
          <w:spacing w:val="31"/>
          <w:sz w:val="24"/>
          <w:szCs w:val="24"/>
        </w:rPr>
        <w:t xml:space="preserve"> </w:t>
      </w:r>
      <w:r w:rsidRPr="008E66BE">
        <w:rPr>
          <w:spacing w:val="-2"/>
          <w:sz w:val="24"/>
          <w:szCs w:val="24"/>
        </w:rPr>
        <w:t>Решение</w:t>
      </w:r>
      <w:r w:rsidR="004E2B37" w:rsidRPr="008E66BE">
        <w:rPr>
          <w:spacing w:val="-2"/>
          <w:sz w:val="24"/>
          <w:szCs w:val="24"/>
        </w:rPr>
        <w:t xml:space="preserve"> </w:t>
      </w:r>
      <w:r w:rsidRPr="008E66BE">
        <w:rPr>
          <w:sz w:val="24"/>
          <w:szCs w:val="24"/>
        </w:rPr>
        <w:t>№</w:t>
      </w:r>
      <w:r w:rsidR="004E2B37" w:rsidRPr="008E66BE">
        <w:rPr>
          <w:sz w:val="24"/>
          <w:szCs w:val="24"/>
        </w:rPr>
        <w:t xml:space="preserve"> 304, прието с Протокол № </w:t>
      </w:r>
      <w:r w:rsidRPr="008E66BE">
        <w:rPr>
          <w:sz w:val="24"/>
          <w:szCs w:val="24"/>
        </w:rPr>
        <w:t xml:space="preserve"> </w:t>
      </w:r>
      <w:r w:rsidR="004E2B37" w:rsidRPr="008E66BE">
        <w:rPr>
          <w:sz w:val="24"/>
          <w:szCs w:val="24"/>
        </w:rPr>
        <w:t>14</w:t>
      </w:r>
      <w:r w:rsidR="00B76CD0" w:rsidRPr="008E66BE">
        <w:rPr>
          <w:sz w:val="24"/>
          <w:szCs w:val="24"/>
        </w:rPr>
        <w:t>/19</w:t>
      </w:r>
      <w:r w:rsidRPr="008E66BE">
        <w:rPr>
          <w:sz w:val="24"/>
          <w:szCs w:val="24"/>
        </w:rPr>
        <w:t>.1</w:t>
      </w:r>
      <w:r w:rsidR="00B76CD0" w:rsidRPr="008E66BE">
        <w:rPr>
          <w:sz w:val="24"/>
          <w:szCs w:val="24"/>
        </w:rPr>
        <w:t>1</w:t>
      </w:r>
      <w:r w:rsidRPr="008E66BE">
        <w:rPr>
          <w:sz w:val="24"/>
          <w:szCs w:val="24"/>
        </w:rPr>
        <w:t>.20</w:t>
      </w:r>
      <w:r w:rsidR="00B76CD0" w:rsidRPr="008E66BE">
        <w:rPr>
          <w:sz w:val="24"/>
          <w:szCs w:val="24"/>
        </w:rPr>
        <w:t>20</w:t>
      </w:r>
      <w:r w:rsidRPr="008E66BE">
        <w:rPr>
          <w:sz w:val="24"/>
          <w:szCs w:val="24"/>
        </w:rPr>
        <w:t>г.</w:t>
      </w:r>
      <w:r w:rsidR="00733B57" w:rsidRPr="008E66BE">
        <w:rPr>
          <w:sz w:val="24"/>
          <w:szCs w:val="24"/>
        </w:rPr>
        <w:t>, в сила от октомври 2021г.</w:t>
      </w:r>
      <w:r w:rsidR="00B76CD0" w:rsidRPr="008E66BE">
        <w:rPr>
          <w:sz w:val="24"/>
          <w:szCs w:val="24"/>
        </w:rPr>
        <w:t xml:space="preserve"> </w:t>
      </w:r>
    </w:p>
    <w:p w14:paraId="3E439081" w14:textId="6964FDCA" w:rsidR="00FD7BB3" w:rsidRPr="00D57E4B" w:rsidRDefault="004A54DE" w:rsidP="005A6793">
      <w:pPr>
        <w:jc w:val="both"/>
        <w:rPr>
          <w:sz w:val="24"/>
          <w:szCs w:val="24"/>
        </w:rPr>
      </w:pPr>
      <w:r w:rsidRPr="008E66BE">
        <w:rPr>
          <w:sz w:val="24"/>
          <w:szCs w:val="24"/>
        </w:rPr>
        <w:t xml:space="preserve"> </w:t>
      </w:r>
      <w:r w:rsidR="00B76CD0" w:rsidRPr="008E66BE">
        <w:rPr>
          <w:sz w:val="24"/>
          <w:szCs w:val="24"/>
        </w:rPr>
        <w:tab/>
      </w:r>
      <w:r w:rsidRPr="000B49C6">
        <w:rPr>
          <w:sz w:val="24"/>
          <w:szCs w:val="24"/>
        </w:rPr>
        <w:t xml:space="preserve">Той се прилага вече </w:t>
      </w:r>
      <w:r w:rsidR="004C1754" w:rsidRPr="000B49C6">
        <w:rPr>
          <w:sz w:val="24"/>
          <w:szCs w:val="24"/>
        </w:rPr>
        <w:t>5</w:t>
      </w:r>
      <w:r w:rsidRPr="000B49C6">
        <w:rPr>
          <w:sz w:val="24"/>
          <w:szCs w:val="24"/>
        </w:rPr>
        <w:t xml:space="preserve"> години и в резултат на неговите предвиждания се реализираха редица инвестиционни намерения, касаещи частни </w:t>
      </w:r>
      <w:r w:rsidR="00B76CD0" w:rsidRPr="000B49C6">
        <w:rPr>
          <w:sz w:val="24"/>
          <w:szCs w:val="24"/>
        </w:rPr>
        <w:t>имоти.</w:t>
      </w:r>
      <w:r w:rsidR="005A6793" w:rsidRPr="000B49C6">
        <w:rPr>
          <w:sz w:val="24"/>
          <w:szCs w:val="24"/>
        </w:rPr>
        <w:t xml:space="preserve"> </w:t>
      </w:r>
      <w:r w:rsidRPr="000B49C6">
        <w:rPr>
          <w:sz w:val="24"/>
          <w:szCs w:val="24"/>
        </w:rPr>
        <w:t>В периода</w:t>
      </w:r>
      <w:r w:rsidRPr="000B49C6">
        <w:rPr>
          <w:spacing w:val="40"/>
          <w:sz w:val="24"/>
          <w:szCs w:val="24"/>
        </w:rPr>
        <w:t xml:space="preserve"> </w:t>
      </w:r>
      <w:r w:rsidRPr="000B49C6">
        <w:rPr>
          <w:sz w:val="24"/>
          <w:szCs w:val="24"/>
        </w:rPr>
        <w:t xml:space="preserve">между </w:t>
      </w:r>
      <w:r w:rsidR="00B76CD0" w:rsidRPr="000B49C6">
        <w:rPr>
          <w:sz w:val="24"/>
          <w:szCs w:val="24"/>
        </w:rPr>
        <w:t xml:space="preserve">одобряването на ОУПО Русе </w:t>
      </w:r>
      <w:r w:rsidRPr="000B49C6">
        <w:rPr>
          <w:sz w:val="24"/>
          <w:szCs w:val="24"/>
        </w:rPr>
        <w:t xml:space="preserve">и настоящият момент, </w:t>
      </w:r>
      <w:r w:rsidR="00BE4694" w:rsidRPr="000B49C6">
        <w:rPr>
          <w:sz w:val="24"/>
          <w:szCs w:val="24"/>
        </w:rPr>
        <w:t xml:space="preserve">в Община Русе </w:t>
      </w:r>
      <w:r w:rsidRPr="000B49C6">
        <w:rPr>
          <w:sz w:val="24"/>
          <w:szCs w:val="24"/>
        </w:rPr>
        <w:t>се получи</w:t>
      </w:r>
      <w:r w:rsidR="004C1754" w:rsidRPr="000B49C6">
        <w:rPr>
          <w:sz w:val="24"/>
          <w:szCs w:val="24"/>
        </w:rPr>
        <w:t xml:space="preserve"> </w:t>
      </w:r>
      <w:r w:rsidR="005407D5">
        <w:rPr>
          <w:sz w:val="24"/>
          <w:szCs w:val="24"/>
        </w:rPr>
        <w:t>Заявление</w:t>
      </w:r>
      <w:r w:rsidR="005407D5" w:rsidRPr="00E85F68">
        <w:rPr>
          <w:sz w:val="24"/>
          <w:szCs w:val="24"/>
        </w:rPr>
        <w:t xml:space="preserve"> № </w:t>
      </w:r>
      <w:r w:rsidR="005407D5">
        <w:rPr>
          <w:sz w:val="24"/>
          <w:szCs w:val="24"/>
        </w:rPr>
        <w:t>94Н-1950-1</w:t>
      </w:r>
      <w:r w:rsidR="005407D5" w:rsidRPr="00E85F68">
        <w:rPr>
          <w:sz w:val="24"/>
          <w:szCs w:val="24"/>
        </w:rPr>
        <w:t>/</w:t>
      </w:r>
      <w:r w:rsidR="005407D5">
        <w:rPr>
          <w:sz w:val="24"/>
          <w:szCs w:val="24"/>
        </w:rPr>
        <w:t>26</w:t>
      </w:r>
      <w:r w:rsidR="005407D5" w:rsidRPr="00E85F68">
        <w:rPr>
          <w:sz w:val="24"/>
          <w:szCs w:val="24"/>
        </w:rPr>
        <w:t>.</w:t>
      </w:r>
      <w:r w:rsidR="005407D5">
        <w:rPr>
          <w:sz w:val="24"/>
          <w:szCs w:val="24"/>
        </w:rPr>
        <w:t>03</w:t>
      </w:r>
      <w:r w:rsidR="005407D5" w:rsidRPr="00E85F68">
        <w:rPr>
          <w:sz w:val="24"/>
          <w:szCs w:val="24"/>
        </w:rPr>
        <w:t>.202</w:t>
      </w:r>
      <w:r w:rsidR="005407D5">
        <w:rPr>
          <w:sz w:val="24"/>
          <w:szCs w:val="24"/>
        </w:rPr>
        <w:t>6</w:t>
      </w:r>
      <w:r w:rsidR="005407D5" w:rsidRPr="00E85F68">
        <w:rPr>
          <w:sz w:val="24"/>
          <w:szCs w:val="24"/>
        </w:rPr>
        <w:t xml:space="preserve">г. от </w:t>
      </w:r>
      <w:r w:rsidR="005407D5">
        <w:rPr>
          <w:sz w:val="24"/>
          <w:szCs w:val="24"/>
        </w:rPr>
        <w:t xml:space="preserve">Николай Станчев, </w:t>
      </w:r>
      <w:r w:rsidR="005407D5" w:rsidRPr="00E85F68">
        <w:rPr>
          <w:sz w:val="24"/>
          <w:szCs w:val="24"/>
        </w:rPr>
        <w:t>„</w:t>
      </w:r>
      <w:r w:rsidR="005407D5">
        <w:rPr>
          <w:sz w:val="24"/>
          <w:szCs w:val="24"/>
        </w:rPr>
        <w:t xml:space="preserve">Дунав </w:t>
      </w:r>
      <w:proofErr w:type="spellStart"/>
      <w:r w:rsidR="005407D5">
        <w:rPr>
          <w:sz w:val="24"/>
          <w:szCs w:val="24"/>
        </w:rPr>
        <w:t>ленд</w:t>
      </w:r>
      <w:proofErr w:type="spellEnd"/>
      <w:r w:rsidR="005407D5" w:rsidRPr="00E85F68">
        <w:rPr>
          <w:sz w:val="24"/>
          <w:szCs w:val="24"/>
        </w:rPr>
        <w:t xml:space="preserve">“ </w:t>
      </w:r>
      <w:r w:rsidR="005407D5">
        <w:rPr>
          <w:sz w:val="24"/>
          <w:szCs w:val="24"/>
        </w:rPr>
        <w:t>Е</w:t>
      </w:r>
      <w:r w:rsidR="005407D5" w:rsidRPr="00E85F68">
        <w:rPr>
          <w:sz w:val="24"/>
          <w:szCs w:val="24"/>
        </w:rPr>
        <w:t>ООД</w:t>
      </w:r>
      <w:r w:rsidR="005407D5">
        <w:rPr>
          <w:sz w:val="24"/>
          <w:szCs w:val="24"/>
        </w:rPr>
        <w:t xml:space="preserve"> и Атанас Енчев</w:t>
      </w:r>
      <w:r w:rsidR="001E6B97" w:rsidRPr="000B49C6">
        <w:rPr>
          <w:sz w:val="24"/>
          <w:szCs w:val="24"/>
        </w:rPr>
        <w:t xml:space="preserve">, включващо имоти с </w:t>
      </w:r>
      <w:r w:rsidR="001E6B97" w:rsidRPr="00D57E4B">
        <w:rPr>
          <w:sz w:val="24"/>
          <w:szCs w:val="24"/>
        </w:rPr>
        <w:t xml:space="preserve">идентификатори: ПИ </w:t>
      </w:r>
      <w:r w:rsidR="00D57E4B" w:rsidRPr="00D57E4B">
        <w:rPr>
          <w:sz w:val="24"/>
          <w:szCs w:val="24"/>
        </w:rPr>
        <w:t>51679.213.4, 51679.213.17, 51679.213.18 и 51679.213.44</w:t>
      </w:r>
      <w:r w:rsidR="005A6793" w:rsidRPr="00D57E4B">
        <w:rPr>
          <w:sz w:val="24"/>
          <w:szCs w:val="24"/>
        </w:rPr>
        <w:t>,</w:t>
      </w:r>
      <w:r w:rsidRPr="00D57E4B">
        <w:rPr>
          <w:sz w:val="24"/>
          <w:szCs w:val="24"/>
        </w:rPr>
        <w:t xml:space="preserve"> </w:t>
      </w:r>
      <w:r w:rsidR="006544D7" w:rsidRPr="00D57E4B">
        <w:rPr>
          <w:sz w:val="24"/>
          <w:szCs w:val="24"/>
        </w:rPr>
        <w:t>местност „</w:t>
      </w:r>
      <w:r w:rsidR="00D57E4B" w:rsidRPr="00D57E4B">
        <w:rPr>
          <w:sz w:val="24"/>
          <w:szCs w:val="24"/>
        </w:rPr>
        <w:t>Текето</w:t>
      </w:r>
      <w:r w:rsidR="006544D7" w:rsidRPr="00D57E4B">
        <w:rPr>
          <w:sz w:val="24"/>
          <w:szCs w:val="24"/>
        </w:rPr>
        <w:t>“</w:t>
      </w:r>
      <w:r w:rsidR="004C1754" w:rsidRPr="00D57E4B">
        <w:rPr>
          <w:sz w:val="24"/>
          <w:szCs w:val="24"/>
        </w:rPr>
        <w:t xml:space="preserve"> в землището на </w:t>
      </w:r>
      <w:r w:rsidR="001E6B97" w:rsidRPr="00D57E4B">
        <w:rPr>
          <w:sz w:val="24"/>
          <w:szCs w:val="24"/>
        </w:rPr>
        <w:t>с</w:t>
      </w:r>
      <w:r w:rsidR="006544D7" w:rsidRPr="00D57E4B">
        <w:rPr>
          <w:sz w:val="24"/>
          <w:szCs w:val="24"/>
        </w:rPr>
        <w:t>.</w:t>
      </w:r>
      <w:r w:rsidR="004C1754" w:rsidRPr="00D57E4B">
        <w:rPr>
          <w:sz w:val="24"/>
          <w:szCs w:val="24"/>
        </w:rPr>
        <w:t xml:space="preserve"> </w:t>
      </w:r>
      <w:r w:rsidR="001E6B97" w:rsidRPr="00D57E4B">
        <w:rPr>
          <w:sz w:val="24"/>
          <w:szCs w:val="24"/>
        </w:rPr>
        <w:t xml:space="preserve">Николово от </w:t>
      </w:r>
      <w:r w:rsidR="004C1754" w:rsidRPr="00D57E4B">
        <w:rPr>
          <w:sz w:val="24"/>
          <w:szCs w:val="24"/>
        </w:rPr>
        <w:t xml:space="preserve">Община Русе, </w:t>
      </w:r>
      <w:r w:rsidRPr="00D57E4B">
        <w:rPr>
          <w:sz w:val="24"/>
          <w:szCs w:val="24"/>
        </w:rPr>
        <w:t xml:space="preserve">чиито инвестиционни намерения не съответстват на </w:t>
      </w:r>
      <w:r w:rsidR="003F6C7E" w:rsidRPr="00D57E4B">
        <w:rPr>
          <w:sz w:val="24"/>
          <w:szCs w:val="24"/>
        </w:rPr>
        <w:t xml:space="preserve">предвидената за имота устройствена зона по </w:t>
      </w:r>
      <w:r w:rsidRPr="00D57E4B">
        <w:rPr>
          <w:sz w:val="24"/>
          <w:szCs w:val="24"/>
        </w:rPr>
        <w:t>ОУП</w:t>
      </w:r>
      <w:r w:rsidR="00BE4694" w:rsidRPr="00D57E4B">
        <w:rPr>
          <w:sz w:val="24"/>
          <w:szCs w:val="24"/>
        </w:rPr>
        <w:t>О Русе</w:t>
      </w:r>
      <w:r w:rsidRPr="00D57E4B">
        <w:rPr>
          <w:sz w:val="24"/>
          <w:szCs w:val="24"/>
        </w:rPr>
        <w:t xml:space="preserve">. </w:t>
      </w:r>
    </w:p>
    <w:p w14:paraId="410B6933" w14:textId="77777777" w:rsidR="003178BC" w:rsidRDefault="00FD7BB3" w:rsidP="00FD7BB3">
      <w:pPr>
        <w:ind w:left="993" w:hanging="993"/>
        <w:jc w:val="both"/>
        <w:rPr>
          <w:color w:val="FF0000"/>
          <w:sz w:val="24"/>
          <w:szCs w:val="24"/>
        </w:rPr>
      </w:pPr>
      <w:r w:rsidRPr="005407D5">
        <w:rPr>
          <w:color w:val="FF0000"/>
          <w:sz w:val="24"/>
          <w:szCs w:val="24"/>
        </w:rPr>
        <w:t xml:space="preserve">                  </w:t>
      </w:r>
    </w:p>
    <w:p w14:paraId="6DCF962D" w14:textId="77777777" w:rsidR="00FD7BB3" w:rsidRPr="005407D5" w:rsidRDefault="00FD7BB3" w:rsidP="0089760D">
      <w:pPr>
        <w:ind w:left="993" w:firstLine="283"/>
        <w:jc w:val="both"/>
        <w:rPr>
          <w:color w:val="FF0000"/>
          <w:sz w:val="24"/>
          <w:szCs w:val="24"/>
        </w:rPr>
      </w:pPr>
      <w:r w:rsidRPr="005407D5">
        <w:rPr>
          <w:color w:val="FF0000"/>
          <w:sz w:val="24"/>
          <w:szCs w:val="24"/>
        </w:rPr>
        <w:t xml:space="preserve">  </w:t>
      </w:r>
      <w:r w:rsidR="0089760D">
        <w:rPr>
          <w:noProof/>
          <w:color w:val="FF0000"/>
          <w:sz w:val="24"/>
          <w:szCs w:val="24"/>
          <w:lang w:val="en-US"/>
        </w:rPr>
        <w:drawing>
          <wp:inline distT="0" distB="0" distL="0" distR="0" wp14:anchorId="57A40A42" wp14:editId="4B2A6356">
            <wp:extent cx="4076700" cy="392129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00973" cy="3944646"/>
                    </a:xfrm>
                    <a:prstGeom prst="rect">
                      <a:avLst/>
                    </a:prstGeom>
                    <a:noFill/>
                    <a:ln>
                      <a:noFill/>
                    </a:ln>
                  </pic:spPr>
                </pic:pic>
              </a:graphicData>
            </a:graphic>
          </wp:inline>
        </w:drawing>
      </w:r>
    </w:p>
    <w:p w14:paraId="4FC13595" w14:textId="77777777" w:rsidR="00FD7BB3" w:rsidRPr="005407D5" w:rsidRDefault="00FD7BB3" w:rsidP="005A6793">
      <w:pPr>
        <w:jc w:val="both"/>
        <w:rPr>
          <w:color w:val="FF0000"/>
          <w:sz w:val="24"/>
          <w:szCs w:val="24"/>
        </w:rPr>
      </w:pPr>
    </w:p>
    <w:p w14:paraId="42316B12" w14:textId="77777777" w:rsidR="00FD7BB3" w:rsidRPr="005407D5" w:rsidRDefault="00FD7BB3" w:rsidP="005A6793">
      <w:pPr>
        <w:jc w:val="both"/>
        <w:rPr>
          <w:color w:val="FF0000"/>
          <w:sz w:val="24"/>
          <w:szCs w:val="24"/>
        </w:rPr>
      </w:pPr>
    </w:p>
    <w:p w14:paraId="7CE5787D" w14:textId="77777777" w:rsidR="00B6344D" w:rsidRPr="005407D5" w:rsidRDefault="00B6344D" w:rsidP="00FD7BB3">
      <w:pPr>
        <w:ind w:firstLine="720"/>
        <w:jc w:val="both"/>
        <w:rPr>
          <w:color w:val="FF0000"/>
          <w:sz w:val="24"/>
          <w:szCs w:val="24"/>
        </w:rPr>
      </w:pPr>
    </w:p>
    <w:p w14:paraId="0A4C4348" w14:textId="77777777" w:rsidR="000B49C6" w:rsidRPr="005407D5" w:rsidRDefault="000B49C6" w:rsidP="00FD7BB3">
      <w:pPr>
        <w:ind w:firstLine="720"/>
        <w:jc w:val="both"/>
        <w:rPr>
          <w:color w:val="FF0000"/>
          <w:sz w:val="24"/>
          <w:szCs w:val="24"/>
        </w:rPr>
      </w:pPr>
      <w:r w:rsidRPr="003B2D51">
        <w:rPr>
          <w:sz w:val="24"/>
          <w:szCs w:val="24"/>
        </w:rPr>
        <w:t xml:space="preserve">Имотите са </w:t>
      </w:r>
      <w:r w:rsidR="00C10166" w:rsidRPr="003B2D51">
        <w:rPr>
          <w:sz w:val="24"/>
          <w:szCs w:val="24"/>
        </w:rPr>
        <w:t xml:space="preserve">частна </w:t>
      </w:r>
      <w:r w:rsidRPr="003B2D51">
        <w:rPr>
          <w:sz w:val="24"/>
          <w:szCs w:val="24"/>
        </w:rPr>
        <w:t xml:space="preserve">собственост </w:t>
      </w:r>
      <w:r w:rsidR="00C10166" w:rsidRPr="003B2D51">
        <w:rPr>
          <w:sz w:val="24"/>
          <w:szCs w:val="24"/>
        </w:rPr>
        <w:t xml:space="preserve">- </w:t>
      </w:r>
      <w:r w:rsidRPr="003B2D51">
        <w:rPr>
          <w:sz w:val="24"/>
          <w:szCs w:val="24"/>
        </w:rPr>
        <w:t xml:space="preserve">на </w:t>
      </w:r>
      <w:r w:rsidR="00C10166" w:rsidRPr="003B2D51">
        <w:rPr>
          <w:sz w:val="24"/>
          <w:szCs w:val="24"/>
        </w:rPr>
        <w:t>физически и</w:t>
      </w:r>
      <w:r w:rsidRPr="003B2D51">
        <w:rPr>
          <w:sz w:val="24"/>
          <w:szCs w:val="24"/>
        </w:rPr>
        <w:t xml:space="preserve"> юридически лица</w:t>
      </w:r>
      <w:r w:rsidR="00C10166" w:rsidRPr="003B2D51">
        <w:rPr>
          <w:sz w:val="24"/>
          <w:szCs w:val="24"/>
        </w:rPr>
        <w:t xml:space="preserve">, </w:t>
      </w:r>
      <w:r w:rsidRPr="003B2D51">
        <w:rPr>
          <w:sz w:val="24"/>
          <w:szCs w:val="24"/>
        </w:rPr>
        <w:t xml:space="preserve">упълномощили за </w:t>
      </w:r>
      <w:r w:rsidRPr="003B2D51">
        <w:rPr>
          <w:sz w:val="24"/>
          <w:szCs w:val="24"/>
        </w:rPr>
        <w:lastRenderedPageBreak/>
        <w:t xml:space="preserve">искането </w:t>
      </w:r>
      <w:r w:rsidR="00C10166" w:rsidRPr="003B2D51">
        <w:rPr>
          <w:sz w:val="24"/>
          <w:szCs w:val="24"/>
        </w:rPr>
        <w:t xml:space="preserve">„Гео </w:t>
      </w:r>
      <w:proofErr w:type="spellStart"/>
      <w:r w:rsidR="00C10166" w:rsidRPr="003B2D51">
        <w:rPr>
          <w:sz w:val="24"/>
          <w:szCs w:val="24"/>
        </w:rPr>
        <w:t>Чонов</w:t>
      </w:r>
      <w:proofErr w:type="spellEnd"/>
      <w:r w:rsidR="00C10166" w:rsidRPr="003B2D51">
        <w:rPr>
          <w:sz w:val="24"/>
          <w:szCs w:val="24"/>
        </w:rPr>
        <w:t xml:space="preserve">“ ООД, чрез Елиза Чолакова-Димитрова (рег. №№ 7459/19.09.2025г., 22/05.01.2026г., 2082/19.09.2025г.) </w:t>
      </w:r>
      <w:r w:rsidR="00FD7BB3" w:rsidRPr="003B2D51">
        <w:rPr>
          <w:sz w:val="24"/>
          <w:szCs w:val="24"/>
        </w:rPr>
        <w:t xml:space="preserve">и са с обща площ </w:t>
      </w:r>
      <w:r w:rsidR="00C10166" w:rsidRPr="003B2D51">
        <w:rPr>
          <w:sz w:val="24"/>
          <w:szCs w:val="24"/>
        </w:rPr>
        <w:t xml:space="preserve">13 301 </w:t>
      </w:r>
      <w:proofErr w:type="spellStart"/>
      <w:r w:rsidR="00FD7BB3" w:rsidRPr="003B2D51">
        <w:rPr>
          <w:sz w:val="24"/>
          <w:szCs w:val="24"/>
        </w:rPr>
        <w:t>кв.м</w:t>
      </w:r>
      <w:proofErr w:type="spellEnd"/>
      <w:r w:rsidR="00FD7BB3" w:rsidRPr="003B2D51">
        <w:rPr>
          <w:sz w:val="24"/>
          <w:szCs w:val="24"/>
        </w:rPr>
        <w:t xml:space="preserve">., разположени </w:t>
      </w:r>
      <w:r w:rsidR="00C10166" w:rsidRPr="003B2D51">
        <w:rPr>
          <w:sz w:val="24"/>
          <w:szCs w:val="24"/>
        </w:rPr>
        <w:t xml:space="preserve">са югоизточно от населеното място -  с. Николово и граничат с урбанизираната територия. </w:t>
      </w:r>
      <w:r w:rsidR="00C10166" w:rsidRPr="00B14235">
        <w:rPr>
          <w:sz w:val="24"/>
          <w:szCs w:val="24"/>
        </w:rPr>
        <w:t xml:space="preserve">Територията на предложените имоти има характеристика на </w:t>
      </w:r>
      <w:r w:rsidR="00C10166">
        <w:rPr>
          <w:sz w:val="24"/>
          <w:szCs w:val="24"/>
        </w:rPr>
        <w:t>„И</w:t>
      </w:r>
      <w:r w:rsidR="00C10166" w:rsidRPr="00B14235">
        <w:rPr>
          <w:sz w:val="24"/>
          <w:szCs w:val="24"/>
        </w:rPr>
        <w:t>глолистна гора</w:t>
      </w:r>
      <w:r w:rsidR="00C10166">
        <w:rPr>
          <w:sz w:val="24"/>
          <w:szCs w:val="24"/>
        </w:rPr>
        <w:t xml:space="preserve">“, с изключение на </w:t>
      </w:r>
      <w:r w:rsidR="00C10166" w:rsidRPr="00FE6807">
        <w:rPr>
          <w:sz w:val="24"/>
          <w:szCs w:val="24"/>
        </w:rPr>
        <w:t>51679.213.44</w:t>
      </w:r>
      <w:r w:rsidR="00C10166">
        <w:rPr>
          <w:sz w:val="24"/>
          <w:szCs w:val="24"/>
        </w:rPr>
        <w:t xml:space="preserve">, който е „За друг вид </w:t>
      </w:r>
      <w:proofErr w:type="spellStart"/>
      <w:r w:rsidR="00C10166">
        <w:rPr>
          <w:sz w:val="24"/>
          <w:szCs w:val="24"/>
        </w:rPr>
        <w:t>дървопроизводителна</w:t>
      </w:r>
      <w:proofErr w:type="spellEnd"/>
      <w:r w:rsidR="00C10166">
        <w:rPr>
          <w:sz w:val="24"/>
          <w:szCs w:val="24"/>
        </w:rPr>
        <w:t xml:space="preserve"> гора“.</w:t>
      </w:r>
    </w:p>
    <w:p w14:paraId="2ABDDBFA" w14:textId="77777777" w:rsidR="008275EA" w:rsidRPr="008275EA" w:rsidRDefault="000B49C6" w:rsidP="00C72994">
      <w:pPr>
        <w:jc w:val="both"/>
        <w:rPr>
          <w:sz w:val="24"/>
          <w:szCs w:val="24"/>
        </w:rPr>
      </w:pPr>
      <w:r w:rsidRPr="005407D5">
        <w:rPr>
          <w:color w:val="FF0000"/>
          <w:sz w:val="24"/>
          <w:szCs w:val="24"/>
        </w:rPr>
        <w:t xml:space="preserve"> </w:t>
      </w:r>
      <w:r w:rsidR="000928B0" w:rsidRPr="005407D5">
        <w:rPr>
          <w:color w:val="FF0000"/>
          <w:sz w:val="24"/>
          <w:szCs w:val="24"/>
        </w:rPr>
        <w:tab/>
      </w:r>
      <w:r w:rsidR="000928B0" w:rsidRPr="008275EA">
        <w:rPr>
          <w:sz w:val="24"/>
          <w:szCs w:val="24"/>
        </w:rPr>
        <w:t>За изготвяне на предложение до Общински съвет – Русе за изменение на ОУПО Русе, в Община Русе</w:t>
      </w:r>
      <w:r w:rsidR="008275EA" w:rsidRPr="008275EA">
        <w:rPr>
          <w:sz w:val="24"/>
          <w:szCs w:val="24"/>
        </w:rPr>
        <w:t>, освен заявлението</w:t>
      </w:r>
      <w:r w:rsidR="000928B0" w:rsidRPr="008275EA">
        <w:rPr>
          <w:sz w:val="24"/>
          <w:szCs w:val="24"/>
        </w:rPr>
        <w:t xml:space="preserve"> са </w:t>
      </w:r>
      <w:proofErr w:type="spellStart"/>
      <w:r w:rsidR="000928B0" w:rsidRPr="008275EA">
        <w:rPr>
          <w:sz w:val="24"/>
          <w:szCs w:val="24"/>
        </w:rPr>
        <w:t>входирани</w:t>
      </w:r>
      <w:proofErr w:type="spellEnd"/>
      <w:r w:rsidR="000928B0" w:rsidRPr="008275EA">
        <w:rPr>
          <w:sz w:val="24"/>
          <w:szCs w:val="24"/>
        </w:rPr>
        <w:t>: Доку</w:t>
      </w:r>
      <w:r w:rsidR="00545D67" w:rsidRPr="008275EA">
        <w:rPr>
          <w:sz w:val="24"/>
          <w:szCs w:val="24"/>
        </w:rPr>
        <w:t>м</w:t>
      </w:r>
      <w:r w:rsidR="000928B0" w:rsidRPr="008275EA">
        <w:rPr>
          <w:sz w:val="24"/>
          <w:szCs w:val="24"/>
        </w:rPr>
        <w:t>енти за собственост за всички имоти: ПИ</w:t>
      </w:r>
      <w:r w:rsidR="00501848">
        <w:rPr>
          <w:sz w:val="24"/>
          <w:szCs w:val="24"/>
          <w:lang w:val="en-US"/>
        </w:rPr>
        <w:t xml:space="preserve"> </w:t>
      </w:r>
      <w:r w:rsidR="00501848" w:rsidRPr="00501848">
        <w:rPr>
          <w:sz w:val="24"/>
          <w:szCs w:val="24"/>
        </w:rPr>
        <w:t>51679.213.4, 51679.213.17, 51679.213.18 и 51679.213.44</w:t>
      </w:r>
      <w:r w:rsidR="000928B0" w:rsidRPr="008275EA">
        <w:rPr>
          <w:sz w:val="24"/>
          <w:szCs w:val="24"/>
        </w:rPr>
        <w:t>, Скици от СГКК - Русе за същите, Пълномощни за пр</w:t>
      </w:r>
      <w:r w:rsidR="008275EA" w:rsidRPr="008275EA">
        <w:rPr>
          <w:sz w:val="24"/>
          <w:szCs w:val="24"/>
        </w:rPr>
        <w:t>едставителство на собствениците,</w:t>
      </w:r>
      <w:r w:rsidR="000928B0" w:rsidRPr="008275EA">
        <w:rPr>
          <w:sz w:val="24"/>
          <w:szCs w:val="24"/>
        </w:rPr>
        <w:t xml:space="preserve"> Техническо задание по чл. 125 от ЗУТ и Сборен чертеж, включващ </w:t>
      </w:r>
      <w:r w:rsidR="008275EA" w:rsidRPr="008275EA">
        <w:rPr>
          <w:sz w:val="24"/>
          <w:szCs w:val="24"/>
        </w:rPr>
        <w:t>извадка от ОУПО Русе и Предложение за изменение</w:t>
      </w:r>
      <w:r w:rsidR="00501848">
        <w:rPr>
          <w:sz w:val="24"/>
          <w:szCs w:val="24"/>
          <w:lang w:val="en-US"/>
        </w:rPr>
        <w:t xml:space="preserve"> </w:t>
      </w:r>
      <w:r w:rsidR="00501848">
        <w:rPr>
          <w:sz w:val="24"/>
          <w:szCs w:val="24"/>
        </w:rPr>
        <w:t>на устройствения план</w:t>
      </w:r>
      <w:r w:rsidR="008275EA" w:rsidRPr="008275EA">
        <w:rPr>
          <w:sz w:val="24"/>
          <w:szCs w:val="24"/>
        </w:rPr>
        <w:t>.</w:t>
      </w:r>
    </w:p>
    <w:p w14:paraId="50ACCFD9" w14:textId="77777777" w:rsidR="008153D1" w:rsidRDefault="00513AFE" w:rsidP="008153D1">
      <w:pPr>
        <w:jc w:val="both"/>
        <w:rPr>
          <w:sz w:val="24"/>
          <w:szCs w:val="24"/>
        </w:rPr>
      </w:pPr>
      <w:r w:rsidRPr="005407D5">
        <w:rPr>
          <w:color w:val="FF0000"/>
        </w:rPr>
        <w:tab/>
      </w:r>
      <w:r w:rsidR="008153D1" w:rsidRPr="00A36E95">
        <w:rPr>
          <w:sz w:val="24"/>
          <w:szCs w:val="24"/>
        </w:rPr>
        <w:t>С искането е предложено изменение на устройствената зона от „</w:t>
      </w:r>
      <w:r w:rsidR="008153D1">
        <w:rPr>
          <w:sz w:val="24"/>
          <w:szCs w:val="24"/>
        </w:rPr>
        <w:t>Т</w:t>
      </w:r>
      <w:r w:rsidR="008153D1" w:rsidRPr="00A36E95">
        <w:rPr>
          <w:sz w:val="24"/>
          <w:szCs w:val="24"/>
        </w:rPr>
        <w:t>еритории за гори</w:t>
      </w:r>
      <w:r w:rsidR="008153D1">
        <w:rPr>
          <w:sz w:val="24"/>
          <w:szCs w:val="24"/>
        </w:rPr>
        <w:t xml:space="preserve"> – Иглолистни гори и </w:t>
      </w:r>
      <w:proofErr w:type="spellStart"/>
      <w:r w:rsidR="008153D1">
        <w:rPr>
          <w:sz w:val="24"/>
          <w:szCs w:val="24"/>
        </w:rPr>
        <w:t>Дървопроизводителни</w:t>
      </w:r>
      <w:proofErr w:type="spellEnd"/>
      <w:r w:rsidR="008153D1">
        <w:rPr>
          <w:sz w:val="24"/>
          <w:szCs w:val="24"/>
        </w:rPr>
        <w:t xml:space="preserve"> гори</w:t>
      </w:r>
      <w:r w:rsidR="008153D1" w:rsidRPr="00A36E95">
        <w:rPr>
          <w:sz w:val="24"/>
          <w:szCs w:val="24"/>
        </w:rPr>
        <w:t xml:space="preserve">“ в „Жилищна зона с преобладаващо </w:t>
      </w:r>
      <w:proofErr w:type="spellStart"/>
      <w:r w:rsidR="008153D1" w:rsidRPr="00A36E95">
        <w:rPr>
          <w:sz w:val="24"/>
          <w:szCs w:val="24"/>
        </w:rPr>
        <w:t>малкоетажно</w:t>
      </w:r>
      <w:proofErr w:type="spellEnd"/>
      <w:r w:rsidR="008153D1" w:rsidRPr="00A36E95">
        <w:rPr>
          <w:sz w:val="24"/>
          <w:szCs w:val="24"/>
        </w:rPr>
        <w:t xml:space="preserve"> застрояване“ (</w:t>
      </w:r>
      <w:proofErr w:type="spellStart"/>
      <w:r w:rsidR="008153D1" w:rsidRPr="00A36E95">
        <w:rPr>
          <w:sz w:val="24"/>
          <w:szCs w:val="24"/>
        </w:rPr>
        <w:t>Жм</w:t>
      </w:r>
      <w:proofErr w:type="spellEnd"/>
      <w:r w:rsidR="008153D1" w:rsidRPr="00A36E95">
        <w:rPr>
          <w:sz w:val="24"/>
          <w:szCs w:val="24"/>
        </w:rPr>
        <w:t xml:space="preserve">) за посочените по </w:t>
      </w:r>
      <w:r w:rsidR="008153D1">
        <w:rPr>
          <w:sz w:val="24"/>
          <w:szCs w:val="24"/>
        </w:rPr>
        <w:t xml:space="preserve">- </w:t>
      </w:r>
      <w:r w:rsidR="008153D1" w:rsidRPr="00A36E95">
        <w:rPr>
          <w:sz w:val="24"/>
          <w:szCs w:val="24"/>
        </w:rPr>
        <w:t>горе имоти</w:t>
      </w:r>
      <w:r w:rsidR="008153D1">
        <w:rPr>
          <w:sz w:val="24"/>
          <w:szCs w:val="24"/>
        </w:rPr>
        <w:t>.</w:t>
      </w:r>
    </w:p>
    <w:p w14:paraId="10AEA35B" w14:textId="77777777" w:rsidR="008153D1" w:rsidRPr="00FE6807" w:rsidRDefault="008153D1" w:rsidP="008153D1">
      <w:pPr>
        <w:ind w:firstLine="708"/>
        <w:jc w:val="both"/>
        <w:rPr>
          <w:color w:val="FF0000"/>
          <w:sz w:val="24"/>
          <w:szCs w:val="24"/>
        </w:rPr>
      </w:pPr>
      <w:r w:rsidRPr="00833E95">
        <w:rPr>
          <w:sz w:val="24"/>
          <w:szCs w:val="24"/>
        </w:rPr>
        <w:t xml:space="preserve">Функционалната връзка с урбанизираната територия, дава възможност да се образува разширение на жилищната зона с преобладаващо </w:t>
      </w:r>
      <w:proofErr w:type="spellStart"/>
      <w:r w:rsidRPr="00833E95">
        <w:rPr>
          <w:sz w:val="24"/>
          <w:szCs w:val="24"/>
        </w:rPr>
        <w:t>малкоетажно</w:t>
      </w:r>
      <w:proofErr w:type="spellEnd"/>
      <w:r w:rsidRPr="00833E95">
        <w:rPr>
          <w:sz w:val="24"/>
          <w:szCs w:val="24"/>
        </w:rPr>
        <w:t xml:space="preserve"> застрояване.</w:t>
      </w:r>
      <w:r w:rsidRPr="00FE6807">
        <w:rPr>
          <w:color w:val="FF0000"/>
          <w:sz w:val="24"/>
          <w:szCs w:val="24"/>
        </w:rPr>
        <w:t xml:space="preserve"> </w:t>
      </w:r>
      <w:r w:rsidRPr="00833E95">
        <w:rPr>
          <w:sz w:val="24"/>
          <w:szCs w:val="24"/>
        </w:rPr>
        <w:t>Територията ще представлява естествено продължение на съществуващите жилищни квартали от с. Николово и ще осигури функционална свързаност и логично развитие на зоната.</w:t>
      </w:r>
      <w:r w:rsidRPr="00FE6807">
        <w:rPr>
          <w:color w:val="FF0000"/>
          <w:sz w:val="24"/>
          <w:szCs w:val="24"/>
        </w:rPr>
        <w:t xml:space="preserve"> </w:t>
      </w:r>
    </w:p>
    <w:p w14:paraId="16BDA6A3" w14:textId="77777777" w:rsidR="008153D1" w:rsidRPr="00833E95" w:rsidRDefault="008153D1" w:rsidP="008153D1">
      <w:pPr>
        <w:ind w:firstLine="708"/>
        <w:jc w:val="both"/>
        <w:rPr>
          <w:sz w:val="24"/>
          <w:szCs w:val="24"/>
        </w:rPr>
      </w:pPr>
      <w:r w:rsidRPr="00833E95">
        <w:rPr>
          <w:sz w:val="24"/>
          <w:szCs w:val="24"/>
        </w:rPr>
        <w:t xml:space="preserve">С предвидените нормативни изисквания по ЗУТ за минимално озеленяване, 1/3 от които следва да се от дървесна растителност </w:t>
      </w:r>
      <w:r>
        <w:rPr>
          <w:sz w:val="24"/>
          <w:szCs w:val="24"/>
        </w:rPr>
        <w:t xml:space="preserve">би могло да </w:t>
      </w:r>
      <w:r w:rsidRPr="00833E95">
        <w:rPr>
          <w:sz w:val="24"/>
          <w:szCs w:val="24"/>
        </w:rPr>
        <w:t>е възможно да се изпълнят инвестиционните намерения на заявителите за изграждане на затворен жилищен комплекс и оформяне на естествена жилищна среда, както и реализиране на строителство с ниско енергийно потребление.</w:t>
      </w:r>
    </w:p>
    <w:p w14:paraId="04AE871F" w14:textId="77777777" w:rsidR="003654CC" w:rsidRPr="00E52A0A" w:rsidRDefault="003654CC" w:rsidP="008153D1">
      <w:pPr>
        <w:jc w:val="both"/>
        <w:rPr>
          <w:sz w:val="24"/>
          <w:szCs w:val="24"/>
        </w:rPr>
      </w:pPr>
      <w:r w:rsidRPr="005407D5">
        <w:rPr>
          <w:color w:val="FF0000"/>
          <w:sz w:val="24"/>
          <w:szCs w:val="24"/>
        </w:rPr>
        <w:tab/>
      </w:r>
      <w:r w:rsidRPr="00E52A0A">
        <w:rPr>
          <w:sz w:val="24"/>
          <w:szCs w:val="24"/>
        </w:rPr>
        <w:t xml:space="preserve">Бързо променящата се икономическа ситуация в страната и възможностите, които тя предлага, са довели до възникването на частната инвестиционна инициатива на </w:t>
      </w:r>
      <w:r w:rsidR="00545D67" w:rsidRPr="00E52A0A">
        <w:rPr>
          <w:sz w:val="24"/>
          <w:szCs w:val="24"/>
        </w:rPr>
        <w:t>възложителите</w:t>
      </w:r>
      <w:r w:rsidRPr="00E52A0A">
        <w:rPr>
          <w:sz w:val="24"/>
          <w:szCs w:val="24"/>
        </w:rPr>
        <w:t xml:space="preserve"> за реализиране на </w:t>
      </w:r>
      <w:r w:rsidR="00005512" w:rsidRPr="00E52A0A">
        <w:rPr>
          <w:sz w:val="24"/>
          <w:szCs w:val="24"/>
        </w:rPr>
        <w:t>затворен жилищен комплекс и оформяне на естествена жилищна среда, както и реализиране на строителств</w:t>
      </w:r>
      <w:r w:rsidR="009E0EFE" w:rsidRPr="00E52A0A">
        <w:rPr>
          <w:sz w:val="24"/>
          <w:szCs w:val="24"/>
        </w:rPr>
        <w:t>о с ниско енергийно потребление</w:t>
      </w:r>
      <w:r w:rsidRPr="00E52A0A">
        <w:rPr>
          <w:sz w:val="24"/>
          <w:szCs w:val="24"/>
        </w:rPr>
        <w:t>, което налага изменение на действащия Общ устройствен план на Община Русе.</w:t>
      </w:r>
    </w:p>
    <w:p w14:paraId="368263D0" w14:textId="77777777" w:rsidR="00545D67" w:rsidRPr="00E52A0A" w:rsidRDefault="00513AFE" w:rsidP="00C11101">
      <w:pPr>
        <w:jc w:val="both"/>
        <w:rPr>
          <w:sz w:val="24"/>
          <w:szCs w:val="24"/>
        </w:rPr>
      </w:pPr>
      <w:r w:rsidRPr="005407D5">
        <w:rPr>
          <w:color w:val="FF0000"/>
        </w:rPr>
        <w:tab/>
      </w:r>
      <w:r w:rsidR="00912B87" w:rsidRPr="00E52A0A">
        <w:rPr>
          <w:sz w:val="24"/>
          <w:szCs w:val="24"/>
        </w:rPr>
        <w:t xml:space="preserve">Предложеното изменение </w:t>
      </w:r>
      <w:r w:rsidR="00912B87" w:rsidRPr="00F577FF">
        <w:rPr>
          <w:sz w:val="24"/>
          <w:szCs w:val="24"/>
        </w:rPr>
        <w:t xml:space="preserve">на ОУПО Русе е разгледано от Общински експертен съвет по устройство на територията /ОЕСУТ/ на </w:t>
      </w:r>
      <w:r w:rsidR="00E52A0A" w:rsidRPr="00F577FF">
        <w:rPr>
          <w:sz w:val="24"/>
          <w:szCs w:val="24"/>
        </w:rPr>
        <w:t>29</w:t>
      </w:r>
      <w:r w:rsidR="00912B87" w:rsidRPr="00F577FF">
        <w:rPr>
          <w:sz w:val="24"/>
          <w:szCs w:val="24"/>
        </w:rPr>
        <w:t>.</w:t>
      </w:r>
      <w:r w:rsidR="00E52A0A" w:rsidRPr="00F577FF">
        <w:rPr>
          <w:sz w:val="24"/>
          <w:szCs w:val="24"/>
        </w:rPr>
        <w:t>04</w:t>
      </w:r>
      <w:r w:rsidR="00912B87" w:rsidRPr="00F577FF">
        <w:rPr>
          <w:sz w:val="24"/>
          <w:szCs w:val="24"/>
        </w:rPr>
        <w:t>.202</w:t>
      </w:r>
      <w:r w:rsidR="00E52A0A" w:rsidRPr="00F577FF">
        <w:rPr>
          <w:sz w:val="24"/>
          <w:szCs w:val="24"/>
        </w:rPr>
        <w:t>6</w:t>
      </w:r>
      <w:r w:rsidR="00912B87" w:rsidRPr="00F577FF">
        <w:rPr>
          <w:sz w:val="24"/>
          <w:szCs w:val="24"/>
        </w:rPr>
        <w:t xml:space="preserve">г. В Решение № </w:t>
      </w:r>
      <w:r w:rsidR="00C60A93" w:rsidRPr="00F577FF">
        <w:rPr>
          <w:sz w:val="24"/>
          <w:szCs w:val="24"/>
        </w:rPr>
        <w:t>1</w:t>
      </w:r>
      <w:r w:rsidR="00912B87" w:rsidRPr="00F577FF">
        <w:rPr>
          <w:sz w:val="24"/>
          <w:szCs w:val="24"/>
        </w:rPr>
        <w:t xml:space="preserve"> от Протокол № </w:t>
      </w:r>
      <w:r w:rsidR="00C60A93" w:rsidRPr="00F577FF">
        <w:rPr>
          <w:sz w:val="24"/>
          <w:szCs w:val="24"/>
        </w:rPr>
        <w:t xml:space="preserve">8 </w:t>
      </w:r>
      <w:r w:rsidR="00912B87" w:rsidRPr="00F577FF">
        <w:rPr>
          <w:sz w:val="24"/>
          <w:szCs w:val="24"/>
          <w:lang w:bidi="bg-BG"/>
        </w:rPr>
        <w:t xml:space="preserve">ОЕСУТ е изразил становище, че </w:t>
      </w:r>
      <w:r w:rsidR="00C11101" w:rsidRPr="00F577FF">
        <w:rPr>
          <w:sz w:val="24"/>
          <w:szCs w:val="24"/>
        </w:rPr>
        <w:t xml:space="preserve">предложено изменение на устройствената зона </w:t>
      </w:r>
      <w:r w:rsidR="00C11101" w:rsidRPr="00E52A0A">
        <w:rPr>
          <w:sz w:val="24"/>
          <w:szCs w:val="24"/>
        </w:rPr>
        <w:t xml:space="preserve">от „Територии за гори - </w:t>
      </w:r>
      <w:r w:rsidR="00E52A0A" w:rsidRPr="00E52A0A">
        <w:rPr>
          <w:sz w:val="24"/>
          <w:szCs w:val="24"/>
        </w:rPr>
        <w:t xml:space="preserve">Иглолистни гори и </w:t>
      </w:r>
      <w:proofErr w:type="spellStart"/>
      <w:r w:rsidR="00E52A0A" w:rsidRPr="00E52A0A">
        <w:rPr>
          <w:sz w:val="24"/>
          <w:szCs w:val="24"/>
        </w:rPr>
        <w:t>Дървопроизводителни</w:t>
      </w:r>
      <w:proofErr w:type="spellEnd"/>
      <w:r w:rsidR="00E52A0A" w:rsidRPr="00E52A0A">
        <w:rPr>
          <w:sz w:val="24"/>
          <w:szCs w:val="24"/>
        </w:rPr>
        <w:t xml:space="preserve"> гори</w:t>
      </w:r>
      <w:r w:rsidR="00C11101" w:rsidRPr="00E52A0A">
        <w:rPr>
          <w:sz w:val="24"/>
          <w:szCs w:val="24"/>
        </w:rPr>
        <w:t xml:space="preserve">“ в „Жилищна зона с преобладаващо </w:t>
      </w:r>
      <w:proofErr w:type="spellStart"/>
      <w:r w:rsidR="00C11101" w:rsidRPr="00E52A0A">
        <w:rPr>
          <w:sz w:val="24"/>
          <w:szCs w:val="24"/>
        </w:rPr>
        <w:t>малкоетажно</w:t>
      </w:r>
      <w:proofErr w:type="spellEnd"/>
      <w:r w:rsidR="00C11101" w:rsidRPr="00E52A0A">
        <w:rPr>
          <w:sz w:val="24"/>
          <w:szCs w:val="24"/>
        </w:rPr>
        <w:t xml:space="preserve"> застрояване“ (</w:t>
      </w:r>
      <w:proofErr w:type="spellStart"/>
      <w:r w:rsidR="00C11101" w:rsidRPr="00E52A0A">
        <w:rPr>
          <w:sz w:val="24"/>
          <w:szCs w:val="24"/>
        </w:rPr>
        <w:t>Жм</w:t>
      </w:r>
      <w:proofErr w:type="spellEnd"/>
      <w:r w:rsidR="00C11101" w:rsidRPr="00E52A0A">
        <w:rPr>
          <w:sz w:val="24"/>
          <w:szCs w:val="24"/>
        </w:rPr>
        <w:t>) е подходящо, с оглед инвестиционните намерения от страна на възложител</w:t>
      </w:r>
      <w:r w:rsidR="00545D67" w:rsidRPr="00E52A0A">
        <w:rPr>
          <w:sz w:val="24"/>
          <w:szCs w:val="24"/>
        </w:rPr>
        <w:t>ите</w:t>
      </w:r>
      <w:r w:rsidR="00C11101" w:rsidRPr="00E52A0A">
        <w:rPr>
          <w:sz w:val="24"/>
          <w:szCs w:val="24"/>
        </w:rPr>
        <w:t>, като се приложат посочените в заданието устройствени показатели параметрите за ниско жилищно застрояване</w:t>
      </w:r>
      <w:r w:rsidR="00E52A0A" w:rsidRPr="00E52A0A">
        <w:rPr>
          <w:sz w:val="24"/>
          <w:szCs w:val="24"/>
        </w:rPr>
        <w:t xml:space="preserve">. </w:t>
      </w:r>
    </w:p>
    <w:p w14:paraId="433BFB34" w14:textId="77777777" w:rsidR="00C11101" w:rsidRPr="00E52A0A" w:rsidRDefault="00C11101" w:rsidP="00545D67">
      <w:pPr>
        <w:ind w:firstLine="720"/>
        <w:jc w:val="both"/>
        <w:rPr>
          <w:sz w:val="24"/>
          <w:szCs w:val="24"/>
        </w:rPr>
      </w:pPr>
      <w:r w:rsidRPr="00E52A0A">
        <w:rPr>
          <w:sz w:val="24"/>
          <w:szCs w:val="24"/>
        </w:rPr>
        <w:t>Изменението е градоустройствено обосновано, социално полезно и екологично допустимо. Промяната към зона (</w:t>
      </w:r>
      <w:proofErr w:type="spellStart"/>
      <w:r w:rsidRPr="00E52A0A">
        <w:rPr>
          <w:sz w:val="24"/>
          <w:szCs w:val="24"/>
        </w:rPr>
        <w:t>Жм</w:t>
      </w:r>
      <w:proofErr w:type="spellEnd"/>
      <w:r w:rsidRPr="00E52A0A">
        <w:rPr>
          <w:sz w:val="24"/>
          <w:szCs w:val="24"/>
        </w:rPr>
        <w:t>) ще интегрира територията към урбанизираната територия на с. Николово и ще създаде нови възможности за развитие.</w:t>
      </w:r>
      <w:r w:rsidR="005B0C61">
        <w:rPr>
          <w:sz w:val="24"/>
          <w:szCs w:val="24"/>
        </w:rPr>
        <w:t xml:space="preserve"> В протокола са отбелязани препоръки от представителите на „ЕРП Север“ АД и „ВиК“ ООД, с оглед необходимостта от съгласуване на сервитутите на техническата инфраструктура в етапа на изработване на проекта за изменение на ОУПО Русе.</w:t>
      </w:r>
    </w:p>
    <w:p w14:paraId="6F20CF28" w14:textId="77777777" w:rsidR="00912B87" w:rsidRPr="005B0C61" w:rsidRDefault="00912B87" w:rsidP="00513AFE">
      <w:pPr>
        <w:tabs>
          <w:tab w:val="left" w:pos="567"/>
        </w:tabs>
        <w:jc w:val="both"/>
        <w:rPr>
          <w:sz w:val="24"/>
          <w:szCs w:val="24"/>
          <w:lang w:bidi="bg-BG"/>
        </w:rPr>
      </w:pPr>
      <w:r w:rsidRPr="005407D5">
        <w:rPr>
          <w:color w:val="FF0000"/>
          <w:sz w:val="24"/>
          <w:szCs w:val="24"/>
          <w:lang w:bidi="bg-BG"/>
        </w:rPr>
        <w:tab/>
      </w:r>
      <w:r w:rsidR="00513AFE" w:rsidRPr="005B0C61">
        <w:rPr>
          <w:sz w:val="24"/>
          <w:szCs w:val="24"/>
          <w:lang w:bidi="bg-BG"/>
        </w:rPr>
        <w:t xml:space="preserve">ОЕСУТ предлага на Кмета на Община Русе, да се изготви предложение до Общински съвет – Русе за одобряване на заданието и разрешаване изработването на </w:t>
      </w:r>
      <w:r w:rsidRPr="005B0C61">
        <w:rPr>
          <w:sz w:val="24"/>
          <w:szCs w:val="24"/>
          <w:lang w:bidi="bg-BG"/>
        </w:rPr>
        <w:t xml:space="preserve">изменение на ОУПО Русе. </w:t>
      </w:r>
    </w:p>
    <w:p w14:paraId="58B8267E" w14:textId="77777777" w:rsidR="00B6344D" w:rsidRPr="005B0C61" w:rsidRDefault="00912B87" w:rsidP="00912B87">
      <w:pPr>
        <w:ind w:firstLine="720"/>
        <w:jc w:val="both"/>
        <w:rPr>
          <w:sz w:val="24"/>
          <w:szCs w:val="24"/>
        </w:rPr>
      </w:pPr>
      <w:r w:rsidRPr="005B0C61">
        <w:rPr>
          <w:sz w:val="24"/>
          <w:szCs w:val="24"/>
        </w:rPr>
        <w:t>ОУПО Русе е основно средство за постигане на баланс между частните и обществените интереси в областта на устройственото планиране и развитие на териториите.</w:t>
      </w:r>
    </w:p>
    <w:p w14:paraId="2BA99E72" w14:textId="77777777" w:rsidR="00912B87" w:rsidRPr="005B0C61" w:rsidRDefault="00912B87" w:rsidP="00912B87">
      <w:pPr>
        <w:ind w:firstLine="720"/>
        <w:jc w:val="both"/>
        <w:rPr>
          <w:sz w:val="24"/>
          <w:szCs w:val="24"/>
        </w:rPr>
      </w:pPr>
      <w:r w:rsidRPr="005B0C61">
        <w:rPr>
          <w:sz w:val="24"/>
          <w:szCs w:val="24"/>
        </w:rPr>
        <w:t>Съгласно чл. 134, ал.</w:t>
      </w:r>
      <w:r w:rsidR="005B0C61">
        <w:rPr>
          <w:sz w:val="24"/>
          <w:szCs w:val="24"/>
        </w:rPr>
        <w:t xml:space="preserve"> </w:t>
      </w:r>
      <w:r w:rsidRPr="005B0C61">
        <w:rPr>
          <w:sz w:val="24"/>
          <w:szCs w:val="24"/>
        </w:rPr>
        <w:t xml:space="preserve">1, т. 1 от ЗУТ, ОУПО </w:t>
      </w:r>
      <w:r w:rsidR="00C31D50" w:rsidRPr="005B0C61">
        <w:rPr>
          <w:sz w:val="24"/>
          <w:szCs w:val="24"/>
        </w:rPr>
        <w:t xml:space="preserve">Русе </w:t>
      </w:r>
      <w:r w:rsidRPr="005B0C61">
        <w:rPr>
          <w:sz w:val="24"/>
          <w:szCs w:val="24"/>
        </w:rPr>
        <w:t>може да се изменя, когато са настъпили</w:t>
      </w:r>
      <w:r w:rsidR="00B6344D" w:rsidRPr="005B0C61">
        <w:rPr>
          <w:sz w:val="24"/>
          <w:szCs w:val="24"/>
        </w:rPr>
        <w:t xml:space="preserve"> </w:t>
      </w:r>
      <w:r w:rsidRPr="005B0C61">
        <w:rPr>
          <w:sz w:val="24"/>
          <w:szCs w:val="24"/>
        </w:rPr>
        <w:t>съществени промени в обществено-икономическите и устройствените условия, при които е бил създаден.</w:t>
      </w:r>
    </w:p>
    <w:p w14:paraId="253039C2" w14:textId="77777777" w:rsidR="00C31D50" w:rsidRPr="005B0C61" w:rsidRDefault="00C31D50" w:rsidP="00C31D50">
      <w:pPr>
        <w:ind w:firstLine="720"/>
        <w:jc w:val="both"/>
        <w:rPr>
          <w:sz w:val="24"/>
          <w:szCs w:val="24"/>
        </w:rPr>
      </w:pPr>
      <w:r w:rsidRPr="005B0C61">
        <w:rPr>
          <w:sz w:val="24"/>
          <w:szCs w:val="24"/>
        </w:rPr>
        <w:t>В периода на действие на ОУПО Русе от октом</w:t>
      </w:r>
      <w:r w:rsidR="006F38BE" w:rsidRPr="005B0C61">
        <w:rPr>
          <w:sz w:val="24"/>
          <w:szCs w:val="24"/>
        </w:rPr>
        <w:t>в</w:t>
      </w:r>
      <w:r w:rsidRPr="005B0C61">
        <w:rPr>
          <w:sz w:val="24"/>
          <w:szCs w:val="24"/>
        </w:rPr>
        <w:t xml:space="preserve">ри 2021г. до настоящия момент са настъпили промени както в обществено-икономическите условия, при които е бил съставен планът, </w:t>
      </w:r>
      <w:r w:rsidR="003178BC">
        <w:rPr>
          <w:sz w:val="24"/>
          <w:szCs w:val="24"/>
        </w:rPr>
        <w:t>както</w:t>
      </w:r>
      <w:r w:rsidRPr="005B0C61">
        <w:rPr>
          <w:sz w:val="24"/>
          <w:szCs w:val="24"/>
        </w:rPr>
        <w:t xml:space="preserve"> и такива в устройствените условия, действали при съставяне на плана, които имат влияние на неговата рамка и възможност за прилагане на предвижданията му. Променили са се собственици на имоти, променили са се инвестиционните намерения на възложители</w:t>
      </w:r>
      <w:r w:rsidR="003178BC">
        <w:rPr>
          <w:sz w:val="24"/>
          <w:szCs w:val="24"/>
        </w:rPr>
        <w:t>те</w:t>
      </w:r>
      <w:r w:rsidR="005B0C61" w:rsidRPr="005B0C61">
        <w:rPr>
          <w:sz w:val="24"/>
          <w:szCs w:val="24"/>
        </w:rPr>
        <w:t xml:space="preserve">, </w:t>
      </w:r>
      <w:r w:rsidRPr="005B0C61">
        <w:rPr>
          <w:sz w:val="24"/>
          <w:szCs w:val="24"/>
        </w:rPr>
        <w:t xml:space="preserve">предоставяща възможност за реализиране на тези намерения. При наличието на малко на брой искания за изменение на устройствен план, то следва да се </w:t>
      </w:r>
      <w:r w:rsidRPr="005B0C61">
        <w:rPr>
          <w:sz w:val="24"/>
          <w:szCs w:val="24"/>
        </w:rPr>
        <w:lastRenderedPageBreak/>
        <w:t>преценява поотделно основателността на всяко от тях. Правният интерес на всяко отделно лице се разпростира до искане за допускане на изменение на ОУПО, регулиращ режимите в собствения му имот, в</w:t>
      </w:r>
      <w:r w:rsidRPr="005B0C61">
        <w:rPr>
          <w:spacing w:val="40"/>
          <w:sz w:val="24"/>
          <w:szCs w:val="24"/>
        </w:rPr>
        <w:t xml:space="preserve"> </w:t>
      </w:r>
      <w:r w:rsidRPr="005B0C61">
        <w:rPr>
          <w:sz w:val="24"/>
          <w:szCs w:val="24"/>
        </w:rPr>
        <w:t>случай на реална възможност за реализиране на инвестиционни намерения в рамките на допустимото от закона.</w:t>
      </w:r>
    </w:p>
    <w:p w14:paraId="46247FBF" w14:textId="1BF0AC6E" w:rsidR="00AF4619" w:rsidRPr="001677C1" w:rsidRDefault="00AF4619" w:rsidP="00AF4619">
      <w:pPr>
        <w:ind w:firstLine="720"/>
        <w:jc w:val="both"/>
        <w:rPr>
          <w:sz w:val="24"/>
          <w:szCs w:val="24"/>
        </w:rPr>
      </w:pPr>
      <w:r w:rsidRPr="001677C1">
        <w:rPr>
          <w:sz w:val="24"/>
          <w:szCs w:val="24"/>
        </w:rPr>
        <w:t xml:space="preserve">Съгласно чл. 124, ал. 1 от ЗУТ, Общински съвет – Русе разрешава изработването на проект за общ устройствен план и също така е и органът, който може да разреши неговото изменение. </w:t>
      </w:r>
    </w:p>
    <w:p w14:paraId="0145AC0A" w14:textId="77777777" w:rsidR="00F93A77" w:rsidRPr="00674A86" w:rsidRDefault="00F93A77" w:rsidP="00F93A77">
      <w:pPr>
        <w:pStyle w:val="a5"/>
        <w:ind w:left="0" w:firstLine="708"/>
        <w:rPr>
          <w:sz w:val="24"/>
          <w:szCs w:val="24"/>
        </w:rPr>
      </w:pPr>
      <w:r w:rsidRPr="00674A86">
        <w:rPr>
          <w:sz w:val="24"/>
          <w:szCs w:val="24"/>
        </w:rPr>
        <w:t>С оглед изложените съображения, във връзка с постъпил</w:t>
      </w:r>
      <w:r w:rsidR="00674A86" w:rsidRPr="00674A86">
        <w:rPr>
          <w:sz w:val="24"/>
          <w:szCs w:val="24"/>
        </w:rPr>
        <w:t>ото</w:t>
      </w:r>
      <w:r w:rsidRPr="00674A86">
        <w:rPr>
          <w:sz w:val="24"/>
          <w:szCs w:val="24"/>
        </w:rPr>
        <w:t xml:space="preserve"> искан</w:t>
      </w:r>
      <w:r w:rsidR="00674A86" w:rsidRPr="00674A86">
        <w:rPr>
          <w:sz w:val="24"/>
          <w:szCs w:val="24"/>
        </w:rPr>
        <w:t>е</w:t>
      </w:r>
      <w:r w:rsidRPr="00674A86">
        <w:rPr>
          <w:sz w:val="24"/>
          <w:szCs w:val="24"/>
        </w:rPr>
        <w:t xml:space="preserve"> за изменение на ОУПО Русе и на основание чл. 63, ал. 1 от Правилника за организацията и дейността на Общински съвет – Русе, неговите комисии и взаимодействието му с общинската администрация, предлагам на Общински съвет – Русе да приеме следното:</w:t>
      </w:r>
    </w:p>
    <w:p w14:paraId="68E5B374" w14:textId="77777777" w:rsidR="00912B87" w:rsidRPr="00674A86" w:rsidRDefault="00912B87" w:rsidP="00513AFE">
      <w:pPr>
        <w:tabs>
          <w:tab w:val="left" w:pos="567"/>
        </w:tabs>
        <w:jc w:val="both"/>
        <w:rPr>
          <w:sz w:val="16"/>
          <w:szCs w:val="16"/>
          <w:lang w:bidi="bg-BG"/>
        </w:rPr>
      </w:pPr>
    </w:p>
    <w:p w14:paraId="4F224F58" w14:textId="77777777" w:rsidR="00B6344D" w:rsidRPr="003178BC" w:rsidRDefault="00B6344D" w:rsidP="00125D8B">
      <w:pPr>
        <w:jc w:val="center"/>
        <w:rPr>
          <w:b/>
          <w:sz w:val="10"/>
          <w:szCs w:val="10"/>
        </w:rPr>
      </w:pPr>
    </w:p>
    <w:p w14:paraId="724ABEFA" w14:textId="77777777" w:rsidR="00CD527A" w:rsidRPr="00674A86" w:rsidRDefault="00CD527A" w:rsidP="00125D8B">
      <w:pPr>
        <w:jc w:val="center"/>
        <w:rPr>
          <w:b/>
          <w:sz w:val="24"/>
          <w:szCs w:val="24"/>
        </w:rPr>
      </w:pPr>
      <w:r w:rsidRPr="00674A86">
        <w:rPr>
          <w:b/>
          <w:sz w:val="24"/>
          <w:szCs w:val="24"/>
        </w:rPr>
        <w:t>РЕШЕНИЕ:</w:t>
      </w:r>
    </w:p>
    <w:p w14:paraId="388D7F1F" w14:textId="77777777" w:rsidR="004151DC" w:rsidRPr="003178BC" w:rsidRDefault="004151DC" w:rsidP="004A54DE">
      <w:pPr>
        <w:jc w:val="both"/>
        <w:rPr>
          <w:color w:val="FF0000"/>
          <w:sz w:val="10"/>
          <w:szCs w:val="10"/>
        </w:rPr>
      </w:pPr>
    </w:p>
    <w:p w14:paraId="27529D4F" w14:textId="77777777" w:rsidR="00371793" w:rsidRPr="00674A86" w:rsidRDefault="00371793" w:rsidP="00371793">
      <w:pPr>
        <w:ind w:firstLine="720"/>
        <w:jc w:val="both"/>
        <w:rPr>
          <w:sz w:val="24"/>
          <w:szCs w:val="24"/>
        </w:rPr>
      </w:pPr>
      <w:r w:rsidRPr="00674A86">
        <w:rPr>
          <w:sz w:val="24"/>
          <w:szCs w:val="24"/>
        </w:rPr>
        <w:t xml:space="preserve">На основание чл. 21, ал. 2 от ЗМСМА, във връзка с чл. 21, ал. 1, т. 11 от ЗМСМА,  чл. 124, ал. 1 и ал. 3 от ЗУТ, във връзка с </w:t>
      </w:r>
      <w:r w:rsidR="00125D8B" w:rsidRPr="00674A86">
        <w:rPr>
          <w:sz w:val="24"/>
          <w:szCs w:val="24"/>
        </w:rPr>
        <w:t xml:space="preserve">чл. 125 и </w:t>
      </w:r>
      <w:r w:rsidRPr="00674A86">
        <w:rPr>
          <w:sz w:val="24"/>
          <w:szCs w:val="24"/>
        </w:rPr>
        <w:t xml:space="preserve">чл. 134, ал. </w:t>
      </w:r>
      <w:r w:rsidR="00F93A77" w:rsidRPr="00674A86">
        <w:rPr>
          <w:sz w:val="24"/>
          <w:szCs w:val="24"/>
        </w:rPr>
        <w:t>1</w:t>
      </w:r>
      <w:r w:rsidRPr="00674A86">
        <w:rPr>
          <w:sz w:val="24"/>
          <w:szCs w:val="24"/>
        </w:rPr>
        <w:t xml:space="preserve">, т. 1, чл. 135, ал.1 и чл. 136, ал.1 от ЗУТ, чл. </w:t>
      </w:r>
      <w:r w:rsidR="009917D0" w:rsidRPr="00674A86">
        <w:rPr>
          <w:sz w:val="24"/>
          <w:szCs w:val="24"/>
        </w:rPr>
        <w:t>1</w:t>
      </w:r>
      <w:r w:rsidRPr="00674A86">
        <w:rPr>
          <w:sz w:val="24"/>
          <w:szCs w:val="24"/>
        </w:rPr>
        <w:t>6, ал. 1</w:t>
      </w:r>
      <w:r w:rsidR="009917D0" w:rsidRPr="00674A86">
        <w:rPr>
          <w:sz w:val="24"/>
          <w:szCs w:val="24"/>
        </w:rPr>
        <w:t xml:space="preserve">, </w:t>
      </w:r>
      <w:r w:rsidRPr="00674A86">
        <w:rPr>
          <w:sz w:val="24"/>
          <w:szCs w:val="24"/>
        </w:rPr>
        <w:t>чл. 17, ал. 1</w:t>
      </w:r>
      <w:r w:rsidR="009917D0" w:rsidRPr="00674A86">
        <w:rPr>
          <w:sz w:val="24"/>
          <w:szCs w:val="24"/>
        </w:rPr>
        <w:t xml:space="preserve"> и ал. 2 и чл. 20а </w:t>
      </w:r>
      <w:r w:rsidRPr="00674A86">
        <w:rPr>
          <w:sz w:val="24"/>
          <w:szCs w:val="24"/>
        </w:rPr>
        <w:t xml:space="preserve">от Наредба № 8/2001г. за обема и съдържанието на устройствените планове, Общински съвет – Русе </w:t>
      </w:r>
    </w:p>
    <w:p w14:paraId="27699965" w14:textId="77777777" w:rsidR="004151DC" w:rsidRPr="005407D5" w:rsidRDefault="004151DC" w:rsidP="004A54DE">
      <w:pPr>
        <w:jc w:val="both"/>
        <w:rPr>
          <w:color w:val="FF0000"/>
          <w:sz w:val="16"/>
          <w:szCs w:val="16"/>
        </w:rPr>
      </w:pPr>
    </w:p>
    <w:p w14:paraId="192E8C4A" w14:textId="77777777" w:rsidR="00B6344D" w:rsidRPr="003178BC" w:rsidRDefault="00B6344D" w:rsidP="00125D8B">
      <w:pPr>
        <w:jc w:val="center"/>
        <w:rPr>
          <w:b/>
          <w:color w:val="FF0000"/>
          <w:spacing w:val="-2"/>
          <w:sz w:val="10"/>
          <w:szCs w:val="10"/>
        </w:rPr>
      </w:pPr>
    </w:p>
    <w:p w14:paraId="29C8A922" w14:textId="77777777" w:rsidR="004151DC" w:rsidRPr="00674A86" w:rsidRDefault="004A54DE" w:rsidP="00125D8B">
      <w:pPr>
        <w:jc w:val="center"/>
        <w:rPr>
          <w:b/>
          <w:spacing w:val="-2"/>
          <w:sz w:val="24"/>
          <w:szCs w:val="24"/>
        </w:rPr>
      </w:pPr>
      <w:r w:rsidRPr="00674A86">
        <w:rPr>
          <w:b/>
          <w:spacing w:val="-2"/>
          <w:sz w:val="24"/>
          <w:szCs w:val="24"/>
        </w:rPr>
        <w:t>РЕШИ:</w:t>
      </w:r>
    </w:p>
    <w:p w14:paraId="120D4450" w14:textId="77777777" w:rsidR="00125D8B" w:rsidRPr="003178BC" w:rsidRDefault="00125D8B" w:rsidP="00125D8B">
      <w:pPr>
        <w:jc w:val="center"/>
        <w:rPr>
          <w:b/>
          <w:sz w:val="10"/>
          <w:szCs w:val="10"/>
        </w:rPr>
      </w:pPr>
    </w:p>
    <w:p w14:paraId="22026511" w14:textId="24A700BF" w:rsidR="004151DC" w:rsidRPr="00F577FF" w:rsidRDefault="005149F4" w:rsidP="009917D0">
      <w:pPr>
        <w:pStyle w:val="a5"/>
        <w:numPr>
          <w:ilvl w:val="0"/>
          <w:numId w:val="3"/>
        </w:numPr>
        <w:ind w:left="0" w:firstLine="709"/>
        <w:rPr>
          <w:sz w:val="24"/>
          <w:szCs w:val="24"/>
        </w:rPr>
      </w:pPr>
      <w:r w:rsidRPr="00F577FF">
        <w:rPr>
          <w:sz w:val="24"/>
          <w:szCs w:val="24"/>
        </w:rPr>
        <w:t xml:space="preserve">Одобрява </w:t>
      </w:r>
      <w:r w:rsidR="0043654A" w:rsidRPr="00F577FF">
        <w:rPr>
          <w:sz w:val="24"/>
          <w:szCs w:val="24"/>
        </w:rPr>
        <w:t xml:space="preserve">заданието и разрешава </w:t>
      </w:r>
      <w:r w:rsidRPr="00F577FF">
        <w:rPr>
          <w:sz w:val="24"/>
          <w:szCs w:val="24"/>
        </w:rPr>
        <w:t xml:space="preserve">изработването на проект за изменение на ОУПО Русе </w:t>
      </w:r>
      <w:r w:rsidR="0043654A" w:rsidRPr="00F577FF">
        <w:rPr>
          <w:sz w:val="24"/>
          <w:szCs w:val="24"/>
        </w:rPr>
        <w:t xml:space="preserve">за </w:t>
      </w:r>
      <w:r w:rsidR="00912C7A" w:rsidRPr="00F577FF">
        <w:rPr>
          <w:sz w:val="24"/>
          <w:szCs w:val="24"/>
        </w:rPr>
        <w:t xml:space="preserve">ПИ 51679.213.4, 51679.213.17, 51679.213.18 и 51679.213.44, в местност „Текето“ </w:t>
      </w:r>
      <w:r w:rsidR="0043654A" w:rsidRPr="00F577FF">
        <w:rPr>
          <w:sz w:val="24"/>
          <w:szCs w:val="24"/>
        </w:rPr>
        <w:t xml:space="preserve">по КККР на </w:t>
      </w:r>
      <w:r w:rsidR="00545D67" w:rsidRPr="00F577FF">
        <w:rPr>
          <w:sz w:val="24"/>
          <w:szCs w:val="24"/>
        </w:rPr>
        <w:t>с</w:t>
      </w:r>
      <w:r w:rsidR="0043654A" w:rsidRPr="00F577FF">
        <w:rPr>
          <w:sz w:val="24"/>
          <w:szCs w:val="24"/>
        </w:rPr>
        <w:t xml:space="preserve">. </w:t>
      </w:r>
      <w:r w:rsidR="00545D67" w:rsidRPr="00F577FF">
        <w:rPr>
          <w:sz w:val="24"/>
          <w:szCs w:val="24"/>
        </w:rPr>
        <w:t>Николово, Община Русе</w:t>
      </w:r>
      <w:r w:rsidR="0043654A" w:rsidRPr="00F577FF">
        <w:rPr>
          <w:sz w:val="24"/>
          <w:szCs w:val="24"/>
        </w:rPr>
        <w:t xml:space="preserve"> </w:t>
      </w:r>
      <w:r w:rsidRPr="00F577FF">
        <w:rPr>
          <w:sz w:val="24"/>
          <w:szCs w:val="24"/>
        </w:rPr>
        <w:t xml:space="preserve">по </w:t>
      </w:r>
      <w:r w:rsidR="00674A86" w:rsidRPr="00F577FF">
        <w:rPr>
          <w:sz w:val="24"/>
          <w:szCs w:val="24"/>
        </w:rPr>
        <w:t xml:space="preserve">Заявление № 94Н-1950-1/26.03.2026г. </w:t>
      </w:r>
      <w:r w:rsidR="00F577FF" w:rsidRPr="00F577FF">
        <w:rPr>
          <w:sz w:val="24"/>
          <w:szCs w:val="24"/>
        </w:rPr>
        <w:t xml:space="preserve">от Николай Станчев, „Дунав </w:t>
      </w:r>
      <w:proofErr w:type="spellStart"/>
      <w:r w:rsidR="00F577FF" w:rsidRPr="00F577FF">
        <w:rPr>
          <w:sz w:val="24"/>
          <w:szCs w:val="24"/>
        </w:rPr>
        <w:t>ленд</w:t>
      </w:r>
      <w:proofErr w:type="spellEnd"/>
      <w:r w:rsidR="00F577FF" w:rsidRPr="00F577FF">
        <w:rPr>
          <w:sz w:val="24"/>
          <w:szCs w:val="24"/>
        </w:rPr>
        <w:t>“ ЕООД и Атанас Енчев</w:t>
      </w:r>
      <w:r w:rsidR="004A54DE" w:rsidRPr="00F577FF">
        <w:rPr>
          <w:sz w:val="24"/>
          <w:szCs w:val="24"/>
        </w:rPr>
        <w:t>;</w:t>
      </w:r>
    </w:p>
    <w:p w14:paraId="50EBF2E6" w14:textId="77777777" w:rsidR="007863EC" w:rsidRPr="00F577FF" w:rsidRDefault="007863EC" w:rsidP="007863EC">
      <w:pPr>
        <w:pStyle w:val="a5"/>
        <w:numPr>
          <w:ilvl w:val="0"/>
          <w:numId w:val="3"/>
        </w:numPr>
        <w:ind w:left="0" w:firstLine="709"/>
        <w:rPr>
          <w:sz w:val="24"/>
          <w:szCs w:val="24"/>
        </w:rPr>
      </w:pPr>
      <w:r w:rsidRPr="00F577FF">
        <w:rPr>
          <w:sz w:val="24"/>
          <w:szCs w:val="24"/>
        </w:rPr>
        <w:t xml:space="preserve">Проекта за изменение на ОУПО Русе да се разработи в две </w:t>
      </w:r>
      <w:r w:rsidRPr="00912C7A">
        <w:rPr>
          <w:sz w:val="24"/>
          <w:szCs w:val="24"/>
        </w:rPr>
        <w:t xml:space="preserve">фази: Предварителен и Окончателен проект. След изготвяне на предварителния проект, да се уведомят всички заинтересовани лица, които ще бъдат засегнати от промените. При липса на обосновани възражения, да се пристъпи към изработване на Окончателния проект. Окончателният проект да се съобрази с постъпилите основателни предложения или </w:t>
      </w:r>
      <w:r w:rsidRPr="00912C7A">
        <w:rPr>
          <w:spacing w:val="-2"/>
          <w:sz w:val="24"/>
          <w:szCs w:val="24"/>
        </w:rPr>
        <w:t>възражения.</w:t>
      </w:r>
    </w:p>
    <w:p w14:paraId="06D24477" w14:textId="77777777" w:rsidR="007863EC" w:rsidRPr="00F577FF" w:rsidRDefault="007863EC" w:rsidP="00B4544C">
      <w:pPr>
        <w:pStyle w:val="a5"/>
        <w:numPr>
          <w:ilvl w:val="0"/>
          <w:numId w:val="3"/>
        </w:numPr>
        <w:ind w:left="0" w:firstLine="709"/>
        <w:rPr>
          <w:sz w:val="24"/>
          <w:szCs w:val="24"/>
        </w:rPr>
      </w:pPr>
      <w:r w:rsidRPr="00F577FF">
        <w:rPr>
          <w:sz w:val="24"/>
          <w:szCs w:val="24"/>
        </w:rPr>
        <w:t>Всички</w:t>
      </w:r>
      <w:r w:rsidRPr="00F577FF">
        <w:rPr>
          <w:spacing w:val="-1"/>
          <w:sz w:val="24"/>
          <w:szCs w:val="24"/>
        </w:rPr>
        <w:t xml:space="preserve"> </w:t>
      </w:r>
      <w:r w:rsidRPr="00F577FF">
        <w:rPr>
          <w:sz w:val="24"/>
          <w:szCs w:val="24"/>
        </w:rPr>
        <w:t>разходи</w:t>
      </w:r>
      <w:r w:rsidRPr="00F577FF">
        <w:rPr>
          <w:spacing w:val="-1"/>
          <w:sz w:val="24"/>
          <w:szCs w:val="24"/>
        </w:rPr>
        <w:t xml:space="preserve"> </w:t>
      </w:r>
      <w:r w:rsidRPr="00F577FF">
        <w:rPr>
          <w:sz w:val="24"/>
          <w:szCs w:val="24"/>
        </w:rPr>
        <w:t>по</w:t>
      </w:r>
      <w:r w:rsidRPr="00F577FF">
        <w:rPr>
          <w:spacing w:val="-2"/>
          <w:sz w:val="24"/>
          <w:szCs w:val="24"/>
        </w:rPr>
        <w:t xml:space="preserve"> </w:t>
      </w:r>
      <w:r w:rsidRPr="00F577FF">
        <w:rPr>
          <w:sz w:val="24"/>
          <w:szCs w:val="24"/>
        </w:rPr>
        <w:t>изработка</w:t>
      </w:r>
      <w:r w:rsidRPr="00F577FF">
        <w:rPr>
          <w:spacing w:val="-3"/>
          <w:sz w:val="24"/>
          <w:szCs w:val="24"/>
        </w:rPr>
        <w:t xml:space="preserve"> </w:t>
      </w:r>
      <w:r w:rsidRPr="00F577FF">
        <w:rPr>
          <w:sz w:val="24"/>
          <w:szCs w:val="24"/>
        </w:rPr>
        <w:t>на</w:t>
      </w:r>
      <w:r w:rsidRPr="00F577FF">
        <w:rPr>
          <w:spacing w:val="-3"/>
          <w:sz w:val="24"/>
          <w:szCs w:val="24"/>
        </w:rPr>
        <w:t xml:space="preserve"> </w:t>
      </w:r>
      <w:r w:rsidRPr="00F577FF">
        <w:rPr>
          <w:sz w:val="24"/>
          <w:szCs w:val="24"/>
        </w:rPr>
        <w:t>проекта,</w:t>
      </w:r>
      <w:r w:rsidRPr="00F577FF">
        <w:rPr>
          <w:spacing w:val="-2"/>
          <w:sz w:val="24"/>
          <w:szCs w:val="24"/>
        </w:rPr>
        <w:t xml:space="preserve"> </w:t>
      </w:r>
      <w:r w:rsidRPr="00F577FF">
        <w:rPr>
          <w:sz w:val="24"/>
          <w:szCs w:val="24"/>
        </w:rPr>
        <w:t>съгласуване</w:t>
      </w:r>
      <w:r w:rsidRPr="00F577FF">
        <w:rPr>
          <w:spacing w:val="-3"/>
          <w:sz w:val="24"/>
          <w:szCs w:val="24"/>
        </w:rPr>
        <w:t xml:space="preserve"> </w:t>
      </w:r>
      <w:r w:rsidRPr="00F577FF">
        <w:rPr>
          <w:sz w:val="24"/>
          <w:szCs w:val="24"/>
        </w:rPr>
        <w:t>и</w:t>
      </w:r>
      <w:r w:rsidRPr="00F577FF">
        <w:rPr>
          <w:spacing w:val="-1"/>
          <w:sz w:val="24"/>
          <w:szCs w:val="24"/>
        </w:rPr>
        <w:t xml:space="preserve"> </w:t>
      </w:r>
      <w:r w:rsidRPr="00F577FF">
        <w:rPr>
          <w:sz w:val="24"/>
          <w:szCs w:val="24"/>
        </w:rPr>
        <w:t>одобряване</w:t>
      </w:r>
      <w:r w:rsidRPr="00F577FF">
        <w:rPr>
          <w:spacing w:val="-3"/>
          <w:sz w:val="24"/>
          <w:szCs w:val="24"/>
        </w:rPr>
        <w:t xml:space="preserve"> </w:t>
      </w:r>
      <w:r w:rsidRPr="00F577FF">
        <w:rPr>
          <w:sz w:val="24"/>
          <w:szCs w:val="24"/>
        </w:rPr>
        <w:t>на</w:t>
      </w:r>
      <w:r w:rsidRPr="00F577FF">
        <w:rPr>
          <w:spacing w:val="-1"/>
          <w:sz w:val="24"/>
          <w:szCs w:val="24"/>
        </w:rPr>
        <w:t xml:space="preserve"> </w:t>
      </w:r>
      <w:r w:rsidRPr="00F577FF">
        <w:rPr>
          <w:sz w:val="24"/>
          <w:szCs w:val="24"/>
        </w:rPr>
        <w:t>изменението</w:t>
      </w:r>
      <w:r w:rsidRPr="00F577FF">
        <w:rPr>
          <w:spacing w:val="-2"/>
          <w:sz w:val="24"/>
          <w:szCs w:val="24"/>
        </w:rPr>
        <w:t xml:space="preserve"> </w:t>
      </w:r>
      <w:r w:rsidRPr="00F577FF">
        <w:rPr>
          <w:sz w:val="24"/>
          <w:szCs w:val="24"/>
        </w:rPr>
        <w:t>на</w:t>
      </w:r>
      <w:r w:rsidRPr="00F577FF">
        <w:rPr>
          <w:spacing w:val="-3"/>
          <w:sz w:val="24"/>
          <w:szCs w:val="24"/>
        </w:rPr>
        <w:t xml:space="preserve"> </w:t>
      </w:r>
      <w:r w:rsidRPr="00F577FF">
        <w:rPr>
          <w:sz w:val="24"/>
          <w:szCs w:val="24"/>
        </w:rPr>
        <w:t>ОУП</w:t>
      </w:r>
      <w:r w:rsidR="00FC2A98" w:rsidRPr="00F577FF">
        <w:rPr>
          <w:sz w:val="24"/>
          <w:szCs w:val="24"/>
        </w:rPr>
        <w:t>О</w:t>
      </w:r>
      <w:r w:rsidRPr="00F577FF">
        <w:rPr>
          <w:sz w:val="24"/>
          <w:szCs w:val="24"/>
        </w:rPr>
        <w:t xml:space="preserve"> </w:t>
      </w:r>
      <w:r w:rsidR="00FC2A98" w:rsidRPr="00F577FF">
        <w:rPr>
          <w:sz w:val="24"/>
          <w:szCs w:val="24"/>
        </w:rPr>
        <w:t xml:space="preserve">Русе </w:t>
      </w:r>
      <w:r w:rsidR="00B6344D" w:rsidRPr="00F577FF">
        <w:rPr>
          <w:sz w:val="24"/>
          <w:szCs w:val="24"/>
        </w:rPr>
        <w:t xml:space="preserve">относно </w:t>
      </w:r>
      <w:r w:rsidR="00912C7A" w:rsidRPr="00F577FF">
        <w:rPr>
          <w:sz w:val="24"/>
          <w:szCs w:val="24"/>
        </w:rPr>
        <w:t>ПИ 51679.213.4, 51679.213.17, 51679.213.18 и 51679.213.44</w:t>
      </w:r>
      <w:r w:rsidR="00B6344D" w:rsidRPr="00F577FF">
        <w:rPr>
          <w:sz w:val="24"/>
          <w:szCs w:val="24"/>
        </w:rPr>
        <w:t xml:space="preserve"> </w:t>
      </w:r>
      <w:r w:rsidRPr="00F577FF">
        <w:rPr>
          <w:sz w:val="24"/>
          <w:szCs w:val="24"/>
        </w:rPr>
        <w:t>да се поемат от заинтересова</w:t>
      </w:r>
      <w:r w:rsidR="00D2037A">
        <w:rPr>
          <w:sz w:val="24"/>
          <w:szCs w:val="24"/>
        </w:rPr>
        <w:t>н</w:t>
      </w:r>
      <w:r w:rsidR="00B6344D" w:rsidRPr="00F577FF">
        <w:rPr>
          <w:sz w:val="24"/>
          <w:szCs w:val="24"/>
        </w:rPr>
        <w:t>ите</w:t>
      </w:r>
      <w:r w:rsidRPr="00F577FF">
        <w:rPr>
          <w:sz w:val="24"/>
          <w:szCs w:val="24"/>
        </w:rPr>
        <w:t xml:space="preserve"> лиц</w:t>
      </w:r>
      <w:r w:rsidR="00B6344D" w:rsidRPr="00F577FF">
        <w:rPr>
          <w:sz w:val="24"/>
          <w:szCs w:val="24"/>
        </w:rPr>
        <w:t>а</w:t>
      </w:r>
      <w:r w:rsidRPr="00F577FF">
        <w:rPr>
          <w:sz w:val="24"/>
          <w:szCs w:val="24"/>
        </w:rPr>
        <w:t>, инициирал</w:t>
      </w:r>
      <w:r w:rsidR="00B6344D" w:rsidRPr="00F577FF">
        <w:rPr>
          <w:sz w:val="24"/>
          <w:szCs w:val="24"/>
        </w:rPr>
        <w:t>и</w:t>
      </w:r>
      <w:r w:rsidRPr="00F577FF">
        <w:rPr>
          <w:sz w:val="24"/>
          <w:szCs w:val="24"/>
        </w:rPr>
        <w:t xml:space="preserve"> промяната.</w:t>
      </w:r>
    </w:p>
    <w:p w14:paraId="4B9933B7" w14:textId="77777777" w:rsidR="00B6344D" w:rsidRPr="005407D5" w:rsidRDefault="00B6344D" w:rsidP="00B6344D">
      <w:pPr>
        <w:rPr>
          <w:color w:val="FF0000"/>
          <w:sz w:val="24"/>
          <w:szCs w:val="24"/>
        </w:rPr>
      </w:pPr>
    </w:p>
    <w:p w14:paraId="4F61CCF2" w14:textId="77777777" w:rsidR="007863EC" w:rsidRPr="00F577FF" w:rsidRDefault="00B05F6A" w:rsidP="007863EC">
      <w:pPr>
        <w:pStyle w:val="a5"/>
        <w:numPr>
          <w:ilvl w:val="0"/>
          <w:numId w:val="3"/>
        </w:numPr>
        <w:ind w:left="0" w:firstLine="709"/>
        <w:rPr>
          <w:sz w:val="24"/>
          <w:szCs w:val="24"/>
        </w:rPr>
      </w:pPr>
      <w:r w:rsidRPr="00F577FF">
        <w:rPr>
          <w:sz w:val="24"/>
          <w:szCs w:val="24"/>
        </w:rPr>
        <w:t xml:space="preserve">На основание чл.124б, ал. 2 от ЗУТ това решение да се разгласи </w:t>
      </w:r>
      <w:r w:rsidRPr="00F577FF">
        <w:rPr>
          <w:sz w:val="24"/>
          <w:szCs w:val="24"/>
          <w:lang w:val="x-none"/>
        </w:rPr>
        <w:t xml:space="preserve">с </w:t>
      </w:r>
      <w:proofErr w:type="spellStart"/>
      <w:r w:rsidRPr="00F577FF">
        <w:rPr>
          <w:sz w:val="24"/>
          <w:szCs w:val="24"/>
          <w:lang w:val="x-none"/>
        </w:rPr>
        <w:t>обявление</w:t>
      </w:r>
      <w:proofErr w:type="spellEnd"/>
      <w:r w:rsidRPr="00F577FF">
        <w:rPr>
          <w:sz w:val="24"/>
          <w:szCs w:val="24"/>
          <w:lang w:val="x-none"/>
        </w:rPr>
        <w:t xml:space="preserve">, </w:t>
      </w:r>
      <w:proofErr w:type="spellStart"/>
      <w:r w:rsidRPr="00F577FF">
        <w:rPr>
          <w:sz w:val="24"/>
          <w:szCs w:val="24"/>
          <w:lang w:val="x-none"/>
        </w:rPr>
        <w:t>което</w:t>
      </w:r>
      <w:proofErr w:type="spellEnd"/>
      <w:r w:rsidRPr="00F577FF">
        <w:rPr>
          <w:sz w:val="24"/>
          <w:szCs w:val="24"/>
          <w:lang w:val="x-none"/>
        </w:rPr>
        <w:t xml:space="preserve"> </w:t>
      </w:r>
      <w:proofErr w:type="spellStart"/>
      <w:r w:rsidRPr="00F577FF">
        <w:rPr>
          <w:sz w:val="24"/>
          <w:szCs w:val="24"/>
          <w:lang w:val="x-none"/>
        </w:rPr>
        <w:t>се</w:t>
      </w:r>
      <w:proofErr w:type="spellEnd"/>
      <w:r w:rsidRPr="00F577FF">
        <w:rPr>
          <w:sz w:val="24"/>
          <w:szCs w:val="24"/>
          <w:lang w:val="x-none"/>
        </w:rPr>
        <w:t xml:space="preserve"> </w:t>
      </w:r>
      <w:proofErr w:type="spellStart"/>
      <w:r w:rsidRPr="00F577FF">
        <w:rPr>
          <w:sz w:val="24"/>
          <w:szCs w:val="24"/>
          <w:lang w:val="x-none"/>
        </w:rPr>
        <w:t>поставя</w:t>
      </w:r>
      <w:proofErr w:type="spellEnd"/>
      <w:r w:rsidRPr="00F577FF">
        <w:rPr>
          <w:sz w:val="24"/>
          <w:szCs w:val="24"/>
          <w:lang w:val="x-none"/>
        </w:rPr>
        <w:t xml:space="preserve"> </w:t>
      </w:r>
      <w:proofErr w:type="spellStart"/>
      <w:r w:rsidRPr="00F577FF">
        <w:rPr>
          <w:sz w:val="24"/>
          <w:szCs w:val="24"/>
          <w:lang w:val="x-none"/>
        </w:rPr>
        <w:t>на</w:t>
      </w:r>
      <w:proofErr w:type="spellEnd"/>
      <w:r w:rsidRPr="00F577FF">
        <w:rPr>
          <w:sz w:val="24"/>
          <w:szCs w:val="24"/>
          <w:lang w:val="x-none"/>
        </w:rPr>
        <w:t xml:space="preserve"> </w:t>
      </w:r>
      <w:proofErr w:type="spellStart"/>
      <w:r w:rsidRPr="00F577FF">
        <w:rPr>
          <w:sz w:val="24"/>
          <w:szCs w:val="24"/>
          <w:lang w:val="x-none"/>
        </w:rPr>
        <w:t>определените</w:t>
      </w:r>
      <w:proofErr w:type="spellEnd"/>
      <w:r w:rsidRPr="00F577FF">
        <w:rPr>
          <w:sz w:val="24"/>
          <w:szCs w:val="24"/>
          <w:lang w:val="x-none"/>
        </w:rPr>
        <w:t xml:space="preserve"> </w:t>
      </w:r>
      <w:proofErr w:type="spellStart"/>
      <w:r w:rsidRPr="00F577FF">
        <w:rPr>
          <w:sz w:val="24"/>
          <w:szCs w:val="24"/>
          <w:lang w:val="x-none"/>
        </w:rPr>
        <w:t>за</w:t>
      </w:r>
      <w:proofErr w:type="spellEnd"/>
      <w:r w:rsidRPr="00F577FF">
        <w:rPr>
          <w:sz w:val="24"/>
          <w:szCs w:val="24"/>
          <w:lang w:val="x-none"/>
        </w:rPr>
        <w:t xml:space="preserve"> </w:t>
      </w:r>
      <w:proofErr w:type="spellStart"/>
      <w:r w:rsidRPr="00F577FF">
        <w:rPr>
          <w:sz w:val="24"/>
          <w:szCs w:val="24"/>
          <w:lang w:val="x-none"/>
        </w:rPr>
        <w:t>това</w:t>
      </w:r>
      <w:proofErr w:type="spellEnd"/>
      <w:r w:rsidRPr="00F577FF">
        <w:rPr>
          <w:sz w:val="24"/>
          <w:szCs w:val="24"/>
          <w:lang w:val="x-none"/>
        </w:rPr>
        <w:t xml:space="preserve"> </w:t>
      </w:r>
      <w:proofErr w:type="spellStart"/>
      <w:r w:rsidRPr="00F577FF">
        <w:rPr>
          <w:sz w:val="24"/>
          <w:szCs w:val="24"/>
          <w:lang w:val="x-none"/>
        </w:rPr>
        <w:t>места</w:t>
      </w:r>
      <w:proofErr w:type="spellEnd"/>
      <w:r w:rsidRPr="00F577FF">
        <w:rPr>
          <w:sz w:val="24"/>
          <w:szCs w:val="24"/>
          <w:lang w:val="x-none"/>
        </w:rPr>
        <w:t xml:space="preserve"> в </w:t>
      </w:r>
      <w:proofErr w:type="spellStart"/>
      <w:r w:rsidRPr="00F577FF">
        <w:rPr>
          <w:sz w:val="24"/>
          <w:szCs w:val="24"/>
          <w:lang w:val="x-none"/>
        </w:rPr>
        <w:t>сградата</w:t>
      </w:r>
      <w:proofErr w:type="spellEnd"/>
      <w:r w:rsidRPr="00F577FF">
        <w:rPr>
          <w:sz w:val="24"/>
          <w:szCs w:val="24"/>
          <w:lang w:val="x-none"/>
        </w:rPr>
        <w:t xml:space="preserve"> </w:t>
      </w:r>
      <w:proofErr w:type="spellStart"/>
      <w:r w:rsidRPr="00F577FF">
        <w:rPr>
          <w:sz w:val="24"/>
          <w:szCs w:val="24"/>
          <w:lang w:val="x-none"/>
        </w:rPr>
        <w:t>на</w:t>
      </w:r>
      <w:proofErr w:type="spellEnd"/>
      <w:r w:rsidRPr="00F577FF">
        <w:rPr>
          <w:sz w:val="24"/>
          <w:szCs w:val="24"/>
          <w:lang w:val="x-none"/>
        </w:rPr>
        <w:t xml:space="preserve"> </w:t>
      </w:r>
      <w:proofErr w:type="spellStart"/>
      <w:r w:rsidRPr="00F577FF">
        <w:rPr>
          <w:sz w:val="24"/>
          <w:szCs w:val="24"/>
          <w:lang w:val="x-none"/>
        </w:rPr>
        <w:t>общината</w:t>
      </w:r>
      <w:proofErr w:type="spellEnd"/>
      <w:r w:rsidRPr="00F577FF">
        <w:rPr>
          <w:sz w:val="24"/>
          <w:szCs w:val="24"/>
          <w:lang w:val="x-none"/>
        </w:rPr>
        <w:t xml:space="preserve">, </w:t>
      </w:r>
      <w:proofErr w:type="spellStart"/>
      <w:r w:rsidRPr="00F577FF">
        <w:rPr>
          <w:sz w:val="24"/>
          <w:szCs w:val="24"/>
          <w:lang w:val="x-none"/>
        </w:rPr>
        <w:t>района</w:t>
      </w:r>
      <w:proofErr w:type="spellEnd"/>
      <w:r w:rsidRPr="00F577FF">
        <w:rPr>
          <w:sz w:val="24"/>
          <w:szCs w:val="24"/>
          <w:lang w:val="x-none"/>
        </w:rPr>
        <w:t xml:space="preserve"> </w:t>
      </w:r>
      <w:proofErr w:type="spellStart"/>
      <w:r w:rsidRPr="00F577FF">
        <w:rPr>
          <w:sz w:val="24"/>
          <w:szCs w:val="24"/>
          <w:lang w:val="x-none"/>
        </w:rPr>
        <w:t>или</w:t>
      </w:r>
      <w:proofErr w:type="spellEnd"/>
      <w:r w:rsidRPr="00F577FF">
        <w:rPr>
          <w:sz w:val="24"/>
          <w:szCs w:val="24"/>
          <w:lang w:val="x-none"/>
        </w:rPr>
        <w:t xml:space="preserve"> </w:t>
      </w:r>
      <w:proofErr w:type="spellStart"/>
      <w:r w:rsidRPr="00F577FF">
        <w:rPr>
          <w:sz w:val="24"/>
          <w:szCs w:val="24"/>
          <w:lang w:val="x-none"/>
        </w:rPr>
        <w:t>кметството</w:t>
      </w:r>
      <w:proofErr w:type="spellEnd"/>
      <w:r w:rsidRPr="00F577FF">
        <w:rPr>
          <w:sz w:val="24"/>
          <w:szCs w:val="24"/>
          <w:lang w:val="x-none"/>
        </w:rPr>
        <w:t xml:space="preserve">, </w:t>
      </w:r>
      <w:proofErr w:type="spellStart"/>
      <w:r w:rsidRPr="00F577FF">
        <w:rPr>
          <w:sz w:val="24"/>
          <w:szCs w:val="24"/>
          <w:lang w:val="x-none"/>
        </w:rPr>
        <w:t>както</w:t>
      </w:r>
      <w:proofErr w:type="spellEnd"/>
      <w:r w:rsidRPr="00F577FF">
        <w:rPr>
          <w:sz w:val="24"/>
          <w:szCs w:val="24"/>
          <w:lang w:val="x-none"/>
        </w:rPr>
        <w:t xml:space="preserve"> и </w:t>
      </w:r>
      <w:proofErr w:type="spellStart"/>
      <w:r w:rsidRPr="00F577FF">
        <w:rPr>
          <w:sz w:val="24"/>
          <w:szCs w:val="24"/>
          <w:lang w:val="x-none"/>
        </w:rPr>
        <w:t>на</w:t>
      </w:r>
      <w:proofErr w:type="spellEnd"/>
      <w:r w:rsidRPr="00F577FF">
        <w:rPr>
          <w:sz w:val="24"/>
          <w:szCs w:val="24"/>
          <w:lang w:val="x-none"/>
        </w:rPr>
        <w:t xml:space="preserve"> </w:t>
      </w:r>
      <w:proofErr w:type="spellStart"/>
      <w:r w:rsidRPr="00F577FF">
        <w:rPr>
          <w:sz w:val="24"/>
          <w:szCs w:val="24"/>
          <w:lang w:val="x-none"/>
        </w:rPr>
        <w:t>други</w:t>
      </w:r>
      <w:proofErr w:type="spellEnd"/>
      <w:r w:rsidRPr="00F577FF">
        <w:rPr>
          <w:sz w:val="24"/>
          <w:szCs w:val="24"/>
          <w:lang w:val="x-none"/>
        </w:rPr>
        <w:t xml:space="preserve"> </w:t>
      </w:r>
      <w:proofErr w:type="spellStart"/>
      <w:r w:rsidRPr="00F577FF">
        <w:rPr>
          <w:sz w:val="24"/>
          <w:szCs w:val="24"/>
          <w:lang w:val="x-none"/>
        </w:rPr>
        <w:t>подходящи</w:t>
      </w:r>
      <w:proofErr w:type="spellEnd"/>
      <w:r w:rsidRPr="00F577FF">
        <w:rPr>
          <w:sz w:val="24"/>
          <w:szCs w:val="24"/>
          <w:lang w:val="x-none"/>
        </w:rPr>
        <w:t xml:space="preserve"> </w:t>
      </w:r>
      <w:proofErr w:type="spellStart"/>
      <w:r w:rsidRPr="00F577FF">
        <w:rPr>
          <w:sz w:val="24"/>
          <w:szCs w:val="24"/>
          <w:lang w:val="x-none"/>
        </w:rPr>
        <w:t>места</w:t>
      </w:r>
      <w:proofErr w:type="spellEnd"/>
      <w:r w:rsidRPr="00F577FF">
        <w:rPr>
          <w:sz w:val="24"/>
          <w:szCs w:val="24"/>
          <w:lang w:val="x-none"/>
        </w:rPr>
        <w:t xml:space="preserve"> в </w:t>
      </w:r>
      <w:proofErr w:type="spellStart"/>
      <w:r w:rsidRPr="00F577FF">
        <w:rPr>
          <w:sz w:val="24"/>
          <w:szCs w:val="24"/>
          <w:lang w:val="x-none"/>
        </w:rPr>
        <w:t>съответната</w:t>
      </w:r>
      <w:proofErr w:type="spellEnd"/>
      <w:r w:rsidRPr="00F577FF">
        <w:rPr>
          <w:sz w:val="24"/>
          <w:szCs w:val="24"/>
          <w:lang w:val="x-none"/>
        </w:rPr>
        <w:t xml:space="preserve"> </w:t>
      </w:r>
      <w:proofErr w:type="spellStart"/>
      <w:r w:rsidRPr="00F577FF">
        <w:rPr>
          <w:sz w:val="24"/>
          <w:szCs w:val="24"/>
          <w:lang w:val="x-none"/>
        </w:rPr>
        <w:t>територия</w:t>
      </w:r>
      <w:proofErr w:type="spellEnd"/>
      <w:r w:rsidRPr="00F577FF">
        <w:rPr>
          <w:sz w:val="24"/>
          <w:szCs w:val="24"/>
          <w:lang w:val="x-none"/>
        </w:rPr>
        <w:t xml:space="preserve"> - </w:t>
      </w:r>
      <w:proofErr w:type="spellStart"/>
      <w:r w:rsidRPr="00F577FF">
        <w:rPr>
          <w:sz w:val="24"/>
          <w:szCs w:val="24"/>
          <w:lang w:val="x-none"/>
        </w:rPr>
        <w:t>предмет</w:t>
      </w:r>
      <w:proofErr w:type="spellEnd"/>
      <w:r w:rsidRPr="00F577FF">
        <w:rPr>
          <w:sz w:val="24"/>
          <w:szCs w:val="24"/>
          <w:lang w:val="x-none"/>
        </w:rPr>
        <w:t xml:space="preserve"> </w:t>
      </w:r>
      <w:proofErr w:type="spellStart"/>
      <w:r w:rsidRPr="00F577FF">
        <w:rPr>
          <w:sz w:val="24"/>
          <w:szCs w:val="24"/>
          <w:lang w:val="x-none"/>
        </w:rPr>
        <w:t>на</w:t>
      </w:r>
      <w:proofErr w:type="spellEnd"/>
      <w:r w:rsidRPr="00F577FF">
        <w:rPr>
          <w:sz w:val="24"/>
          <w:szCs w:val="24"/>
          <w:lang w:val="x-none"/>
        </w:rPr>
        <w:t xml:space="preserve"> </w:t>
      </w:r>
      <w:proofErr w:type="spellStart"/>
      <w:r w:rsidRPr="00F577FF">
        <w:rPr>
          <w:sz w:val="24"/>
          <w:szCs w:val="24"/>
          <w:lang w:val="x-none"/>
        </w:rPr>
        <w:t>плана</w:t>
      </w:r>
      <w:proofErr w:type="spellEnd"/>
      <w:r w:rsidRPr="00F577FF">
        <w:rPr>
          <w:sz w:val="24"/>
          <w:szCs w:val="24"/>
          <w:lang w:val="x-none"/>
        </w:rPr>
        <w:t xml:space="preserve">, и </w:t>
      </w:r>
      <w:proofErr w:type="spellStart"/>
      <w:r w:rsidRPr="00F577FF">
        <w:rPr>
          <w:sz w:val="24"/>
          <w:szCs w:val="24"/>
          <w:lang w:val="x-none"/>
        </w:rPr>
        <w:t>се</w:t>
      </w:r>
      <w:proofErr w:type="spellEnd"/>
      <w:r w:rsidRPr="00F577FF">
        <w:rPr>
          <w:sz w:val="24"/>
          <w:szCs w:val="24"/>
          <w:lang w:val="x-none"/>
        </w:rPr>
        <w:t xml:space="preserve"> </w:t>
      </w:r>
      <w:proofErr w:type="spellStart"/>
      <w:r w:rsidRPr="00F577FF">
        <w:rPr>
          <w:sz w:val="24"/>
          <w:szCs w:val="24"/>
          <w:lang w:val="x-none"/>
        </w:rPr>
        <w:t>публикуват</w:t>
      </w:r>
      <w:proofErr w:type="spellEnd"/>
      <w:r w:rsidRPr="00F577FF">
        <w:rPr>
          <w:sz w:val="24"/>
          <w:szCs w:val="24"/>
          <w:lang w:val="x-none"/>
        </w:rPr>
        <w:t xml:space="preserve"> </w:t>
      </w:r>
      <w:proofErr w:type="spellStart"/>
      <w:r w:rsidRPr="00F577FF">
        <w:rPr>
          <w:sz w:val="24"/>
          <w:szCs w:val="24"/>
          <w:lang w:val="x-none"/>
        </w:rPr>
        <w:t>на</w:t>
      </w:r>
      <w:proofErr w:type="spellEnd"/>
      <w:r w:rsidRPr="00F577FF">
        <w:rPr>
          <w:sz w:val="24"/>
          <w:szCs w:val="24"/>
          <w:lang w:val="x-none"/>
        </w:rPr>
        <w:t xml:space="preserve"> </w:t>
      </w:r>
      <w:proofErr w:type="spellStart"/>
      <w:r w:rsidRPr="00F577FF">
        <w:rPr>
          <w:sz w:val="24"/>
          <w:szCs w:val="24"/>
          <w:lang w:val="x-none"/>
        </w:rPr>
        <w:t>интернет</w:t>
      </w:r>
      <w:proofErr w:type="spellEnd"/>
      <w:r w:rsidRPr="00F577FF">
        <w:rPr>
          <w:sz w:val="24"/>
          <w:szCs w:val="24"/>
          <w:lang w:val="x-none"/>
        </w:rPr>
        <w:t xml:space="preserve"> </w:t>
      </w:r>
      <w:proofErr w:type="spellStart"/>
      <w:r w:rsidRPr="00F577FF">
        <w:rPr>
          <w:sz w:val="24"/>
          <w:szCs w:val="24"/>
          <w:lang w:val="x-none"/>
        </w:rPr>
        <w:t>страницата</w:t>
      </w:r>
      <w:proofErr w:type="spellEnd"/>
      <w:r w:rsidRPr="00F577FF">
        <w:rPr>
          <w:sz w:val="24"/>
          <w:szCs w:val="24"/>
          <w:lang w:val="x-none"/>
        </w:rPr>
        <w:t xml:space="preserve"> </w:t>
      </w:r>
      <w:proofErr w:type="spellStart"/>
      <w:r w:rsidRPr="00F577FF">
        <w:rPr>
          <w:sz w:val="24"/>
          <w:szCs w:val="24"/>
          <w:lang w:val="x-none"/>
        </w:rPr>
        <w:t>на</w:t>
      </w:r>
      <w:proofErr w:type="spellEnd"/>
      <w:r w:rsidRPr="00F577FF">
        <w:rPr>
          <w:sz w:val="24"/>
          <w:szCs w:val="24"/>
          <w:lang w:val="x-none"/>
        </w:rPr>
        <w:t xml:space="preserve"> </w:t>
      </w:r>
      <w:proofErr w:type="spellStart"/>
      <w:r w:rsidRPr="00F577FF">
        <w:rPr>
          <w:sz w:val="24"/>
          <w:szCs w:val="24"/>
          <w:lang w:val="x-none"/>
        </w:rPr>
        <w:t>общината</w:t>
      </w:r>
      <w:proofErr w:type="spellEnd"/>
      <w:r w:rsidRPr="00F577FF">
        <w:rPr>
          <w:sz w:val="24"/>
          <w:szCs w:val="24"/>
          <w:lang w:val="x-none"/>
        </w:rPr>
        <w:t>.</w:t>
      </w:r>
    </w:p>
    <w:p w14:paraId="7600351B" w14:textId="77777777" w:rsidR="004151DC" w:rsidRPr="005407D5" w:rsidRDefault="004151DC" w:rsidP="004A54DE">
      <w:pPr>
        <w:jc w:val="both"/>
        <w:rPr>
          <w:color w:val="FF0000"/>
          <w:sz w:val="24"/>
          <w:szCs w:val="24"/>
        </w:rPr>
      </w:pPr>
    </w:p>
    <w:p w14:paraId="01023ACF" w14:textId="77777777" w:rsidR="00B05F6A" w:rsidRPr="00F577FF" w:rsidRDefault="00B05F6A" w:rsidP="00B05F6A">
      <w:pPr>
        <w:pStyle w:val="a5"/>
        <w:tabs>
          <w:tab w:val="left" w:pos="1134"/>
        </w:tabs>
        <w:ind w:left="1985" w:hanging="1985"/>
        <w:rPr>
          <w:sz w:val="24"/>
          <w:szCs w:val="24"/>
        </w:rPr>
      </w:pPr>
      <w:r w:rsidRPr="00F577FF">
        <w:rPr>
          <w:b/>
          <w:sz w:val="24"/>
          <w:szCs w:val="24"/>
        </w:rPr>
        <w:t>ПРИЛОЖЕНИЯ:</w:t>
      </w:r>
      <w:r w:rsidRPr="00F577FF">
        <w:rPr>
          <w:sz w:val="24"/>
          <w:szCs w:val="24"/>
        </w:rPr>
        <w:t xml:space="preserve"> Графични предложения по </w:t>
      </w:r>
      <w:r w:rsidR="00B4544C" w:rsidRPr="00F577FF">
        <w:rPr>
          <w:sz w:val="24"/>
          <w:szCs w:val="24"/>
        </w:rPr>
        <w:t>искането</w:t>
      </w:r>
      <w:r w:rsidRPr="00F577FF">
        <w:rPr>
          <w:sz w:val="24"/>
          <w:szCs w:val="24"/>
        </w:rPr>
        <w:t xml:space="preserve"> искания и друга документация, свързана с изменение на ОУПО Русе</w:t>
      </w:r>
    </w:p>
    <w:p w14:paraId="4D96BD30" w14:textId="77777777" w:rsidR="004151DC" w:rsidRPr="005407D5" w:rsidRDefault="004151DC" w:rsidP="004A54DE">
      <w:pPr>
        <w:jc w:val="both"/>
        <w:rPr>
          <w:color w:val="FF0000"/>
          <w:sz w:val="24"/>
          <w:szCs w:val="24"/>
        </w:rPr>
      </w:pPr>
    </w:p>
    <w:p w14:paraId="2AE4B7CD" w14:textId="77777777" w:rsidR="00B05F6A" w:rsidRPr="005407D5" w:rsidRDefault="00B05F6A" w:rsidP="004A54DE">
      <w:pPr>
        <w:jc w:val="both"/>
        <w:rPr>
          <w:color w:val="FF0000"/>
          <w:sz w:val="24"/>
          <w:szCs w:val="24"/>
        </w:rPr>
      </w:pPr>
    </w:p>
    <w:p w14:paraId="236BFEDA" w14:textId="77777777" w:rsidR="00B05F6A" w:rsidRPr="003178BC" w:rsidRDefault="00B05F6A" w:rsidP="00B05F6A">
      <w:pPr>
        <w:pStyle w:val="a5"/>
        <w:tabs>
          <w:tab w:val="left" w:pos="1134"/>
        </w:tabs>
        <w:ind w:left="0"/>
        <w:rPr>
          <w:b/>
          <w:sz w:val="24"/>
          <w:szCs w:val="24"/>
        </w:rPr>
      </w:pPr>
      <w:r w:rsidRPr="005407D5">
        <w:rPr>
          <w:b/>
          <w:color w:val="FF0000"/>
          <w:sz w:val="24"/>
          <w:szCs w:val="24"/>
        </w:rPr>
        <w:tab/>
      </w:r>
      <w:r w:rsidR="00733B57" w:rsidRPr="003178BC">
        <w:rPr>
          <w:b/>
          <w:sz w:val="24"/>
          <w:szCs w:val="24"/>
        </w:rPr>
        <w:t>ВНОСИТЕЛ,</w:t>
      </w:r>
    </w:p>
    <w:p w14:paraId="011CC0B3" w14:textId="77777777" w:rsidR="00B05F6A" w:rsidRPr="003178BC" w:rsidRDefault="00B05F6A" w:rsidP="00B05F6A">
      <w:pPr>
        <w:pStyle w:val="a5"/>
        <w:tabs>
          <w:tab w:val="left" w:pos="1134"/>
        </w:tabs>
        <w:ind w:left="0"/>
        <w:rPr>
          <w:b/>
          <w:color w:val="FF0000"/>
          <w:sz w:val="10"/>
          <w:szCs w:val="10"/>
        </w:rPr>
      </w:pPr>
    </w:p>
    <w:p w14:paraId="47193BCA" w14:textId="77777777" w:rsidR="004151DC" w:rsidRPr="005407D5" w:rsidRDefault="00B05F6A" w:rsidP="0093637E">
      <w:pPr>
        <w:pStyle w:val="a5"/>
        <w:tabs>
          <w:tab w:val="left" w:pos="1134"/>
        </w:tabs>
        <w:ind w:left="0"/>
        <w:rPr>
          <w:i/>
          <w:color w:val="FF0000"/>
          <w:sz w:val="24"/>
          <w:szCs w:val="24"/>
        </w:rPr>
      </w:pPr>
      <w:r w:rsidRPr="005407D5">
        <w:rPr>
          <w:b/>
          <w:color w:val="FF0000"/>
          <w:sz w:val="24"/>
          <w:szCs w:val="24"/>
        </w:rPr>
        <w:tab/>
      </w:r>
      <w:r w:rsidR="001B74DE">
        <w:rPr>
          <w:color w:val="FF0000"/>
          <w:sz w:val="24"/>
          <w:szCs w:val="24"/>
        </w:rPr>
        <w:pict w14:anchorId="3431C085">
          <v:shape id="_x0000_i1026" type="#_x0000_t75" alt="Ред за подпис, неподписано" style="width:192.2pt;height:95.8pt">
            <v:imagedata r:id="rId8" o:title=""/>
            <o:lock v:ext="edit" ungrouping="t" rotation="t" cropping="t" verticies="t" text="t" grouping="t"/>
            <o:signatureline v:ext="edit" id="{774E22D6-05C9-44A7-950E-D5913B1FD83F}" provid="{00000000-0000-0000-0000-000000000000}" o:suggestedsigner="ПЕНЧО МИЛКОВ" o:suggestedsigner2="Кмет на Община Русе" issignatureline="t"/>
          </v:shape>
        </w:pict>
      </w:r>
      <w:bookmarkStart w:id="0" w:name="_GoBack"/>
      <w:bookmarkEnd w:id="0"/>
    </w:p>
    <w:sectPr w:rsidR="004151DC" w:rsidRPr="005407D5" w:rsidSect="00733B57">
      <w:pgSz w:w="11910" w:h="16840"/>
      <w:pgMar w:top="567" w:right="1077" w:bottom="567" w:left="1418"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1670D"/>
    <w:multiLevelType w:val="hybridMultilevel"/>
    <w:tmpl w:val="F9AE16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15:restartNumberingAfterBreak="0">
    <w:nsid w:val="1D950544"/>
    <w:multiLevelType w:val="hybridMultilevel"/>
    <w:tmpl w:val="7BDAC302"/>
    <w:lvl w:ilvl="0" w:tplc="ABE602D2">
      <w:start w:val="1"/>
      <w:numFmt w:val="decimal"/>
      <w:lvlText w:val="%1."/>
      <w:lvlJc w:val="left"/>
      <w:pPr>
        <w:ind w:left="424" w:hanging="284"/>
      </w:pPr>
      <w:rPr>
        <w:rFonts w:ascii="Times New Roman" w:eastAsia="Times New Roman" w:hAnsi="Times New Roman" w:cs="Times New Roman" w:hint="default"/>
        <w:b/>
        <w:bCs/>
        <w:i w:val="0"/>
        <w:iCs w:val="0"/>
        <w:spacing w:val="0"/>
        <w:w w:val="100"/>
        <w:sz w:val="24"/>
        <w:szCs w:val="24"/>
        <w:lang w:val="bg-BG" w:eastAsia="en-US" w:bidi="ar-SA"/>
      </w:rPr>
    </w:lvl>
    <w:lvl w:ilvl="1" w:tplc="80720E58">
      <w:numFmt w:val="bullet"/>
      <w:lvlText w:val="•"/>
      <w:lvlJc w:val="left"/>
      <w:pPr>
        <w:ind w:left="1398" w:hanging="284"/>
      </w:pPr>
      <w:rPr>
        <w:rFonts w:hint="default"/>
        <w:lang w:val="bg-BG" w:eastAsia="en-US" w:bidi="ar-SA"/>
      </w:rPr>
    </w:lvl>
    <w:lvl w:ilvl="2" w:tplc="CA4EC3D8">
      <w:numFmt w:val="bullet"/>
      <w:lvlText w:val="•"/>
      <w:lvlJc w:val="left"/>
      <w:pPr>
        <w:ind w:left="2377" w:hanging="284"/>
      </w:pPr>
      <w:rPr>
        <w:rFonts w:hint="default"/>
        <w:lang w:val="bg-BG" w:eastAsia="en-US" w:bidi="ar-SA"/>
      </w:rPr>
    </w:lvl>
    <w:lvl w:ilvl="3" w:tplc="E5E62E5C">
      <w:numFmt w:val="bullet"/>
      <w:lvlText w:val="•"/>
      <w:lvlJc w:val="left"/>
      <w:pPr>
        <w:ind w:left="3355" w:hanging="284"/>
      </w:pPr>
      <w:rPr>
        <w:rFonts w:hint="default"/>
        <w:lang w:val="bg-BG" w:eastAsia="en-US" w:bidi="ar-SA"/>
      </w:rPr>
    </w:lvl>
    <w:lvl w:ilvl="4" w:tplc="F3ACABFA">
      <w:numFmt w:val="bullet"/>
      <w:lvlText w:val="•"/>
      <w:lvlJc w:val="left"/>
      <w:pPr>
        <w:ind w:left="4334" w:hanging="284"/>
      </w:pPr>
      <w:rPr>
        <w:rFonts w:hint="default"/>
        <w:lang w:val="bg-BG" w:eastAsia="en-US" w:bidi="ar-SA"/>
      </w:rPr>
    </w:lvl>
    <w:lvl w:ilvl="5" w:tplc="29A62BBC">
      <w:numFmt w:val="bullet"/>
      <w:lvlText w:val="•"/>
      <w:lvlJc w:val="left"/>
      <w:pPr>
        <w:ind w:left="5313" w:hanging="284"/>
      </w:pPr>
      <w:rPr>
        <w:rFonts w:hint="default"/>
        <w:lang w:val="bg-BG" w:eastAsia="en-US" w:bidi="ar-SA"/>
      </w:rPr>
    </w:lvl>
    <w:lvl w:ilvl="6" w:tplc="3BB04B94">
      <w:numFmt w:val="bullet"/>
      <w:lvlText w:val="•"/>
      <w:lvlJc w:val="left"/>
      <w:pPr>
        <w:ind w:left="6291" w:hanging="284"/>
      </w:pPr>
      <w:rPr>
        <w:rFonts w:hint="default"/>
        <w:lang w:val="bg-BG" w:eastAsia="en-US" w:bidi="ar-SA"/>
      </w:rPr>
    </w:lvl>
    <w:lvl w:ilvl="7" w:tplc="F92A45BE">
      <w:numFmt w:val="bullet"/>
      <w:lvlText w:val="•"/>
      <w:lvlJc w:val="left"/>
      <w:pPr>
        <w:ind w:left="7270" w:hanging="284"/>
      </w:pPr>
      <w:rPr>
        <w:rFonts w:hint="default"/>
        <w:lang w:val="bg-BG" w:eastAsia="en-US" w:bidi="ar-SA"/>
      </w:rPr>
    </w:lvl>
    <w:lvl w:ilvl="8" w:tplc="0B86596C">
      <w:numFmt w:val="bullet"/>
      <w:lvlText w:val="•"/>
      <w:lvlJc w:val="left"/>
      <w:pPr>
        <w:ind w:left="8249" w:hanging="284"/>
      </w:pPr>
      <w:rPr>
        <w:rFonts w:hint="default"/>
        <w:lang w:val="bg-BG" w:eastAsia="en-US" w:bidi="ar-SA"/>
      </w:rPr>
    </w:lvl>
  </w:abstractNum>
  <w:abstractNum w:abstractNumId="2" w15:restartNumberingAfterBreak="0">
    <w:nsid w:val="4CFB0555"/>
    <w:multiLevelType w:val="hybridMultilevel"/>
    <w:tmpl w:val="85929B1C"/>
    <w:lvl w:ilvl="0" w:tplc="025262A4">
      <w:start w:val="1"/>
      <w:numFmt w:val="upperRoman"/>
      <w:lvlText w:val="%1."/>
      <w:lvlJc w:val="left"/>
      <w:pPr>
        <w:ind w:left="568" w:hanging="428"/>
      </w:pPr>
      <w:rPr>
        <w:rFonts w:ascii="Times New Roman" w:eastAsia="Times New Roman" w:hAnsi="Times New Roman" w:cs="Times New Roman" w:hint="default"/>
        <w:b/>
        <w:bCs/>
        <w:i w:val="0"/>
        <w:iCs w:val="0"/>
        <w:spacing w:val="0"/>
        <w:w w:val="100"/>
        <w:sz w:val="24"/>
        <w:szCs w:val="24"/>
        <w:lang w:val="bg-BG" w:eastAsia="en-US" w:bidi="ar-SA"/>
      </w:rPr>
    </w:lvl>
    <w:lvl w:ilvl="1" w:tplc="8324746C">
      <w:start w:val="1"/>
      <w:numFmt w:val="decimal"/>
      <w:lvlText w:val="%2."/>
      <w:lvlJc w:val="left"/>
      <w:pPr>
        <w:ind w:left="568" w:hanging="346"/>
      </w:pPr>
      <w:rPr>
        <w:rFonts w:ascii="Times New Roman" w:eastAsia="Times New Roman" w:hAnsi="Times New Roman" w:cs="Times New Roman" w:hint="default"/>
        <w:b w:val="0"/>
        <w:bCs w:val="0"/>
        <w:i w:val="0"/>
        <w:iCs w:val="0"/>
        <w:spacing w:val="0"/>
        <w:w w:val="100"/>
        <w:sz w:val="24"/>
        <w:szCs w:val="24"/>
        <w:lang w:val="bg-BG" w:eastAsia="en-US" w:bidi="ar-SA"/>
      </w:rPr>
    </w:lvl>
    <w:lvl w:ilvl="2" w:tplc="D2F0C842">
      <w:numFmt w:val="bullet"/>
      <w:lvlText w:val="•"/>
      <w:lvlJc w:val="left"/>
      <w:pPr>
        <w:ind w:left="2489" w:hanging="346"/>
      </w:pPr>
      <w:rPr>
        <w:rFonts w:hint="default"/>
        <w:lang w:val="bg-BG" w:eastAsia="en-US" w:bidi="ar-SA"/>
      </w:rPr>
    </w:lvl>
    <w:lvl w:ilvl="3" w:tplc="00900352">
      <w:numFmt w:val="bullet"/>
      <w:lvlText w:val="•"/>
      <w:lvlJc w:val="left"/>
      <w:pPr>
        <w:ind w:left="3453" w:hanging="346"/>
      </w:pPr>
      <w:rPr>
        <w:rFonts w:hint="default"/>
        <w:lang w:val="bg-BG" w:eastAsia="en-US" w:bidi="ar-SA"/>
      </w:rPr>
    </w:lvl>
    <w:lvl w:ilvl="4" w:tplc="A6024D52">
      <w:numFmt w:val="bullet"/>
      <w:lvlText w:val="•"/>
      <w:lvlJc w:val="left"/>
      <w:pPr>
        <w:ind w:left="4418" w:hanging="346"/>
      </w:pPr>
      <w:rPr>
        <w:rFonts w:hint="default"/>
        <w:lang w:val="bg-BG" w:eastAsia="en-US" w:bidi="ar-SA"/>
      </w:rPr>
    </w:lvl>
    <w:lvl w:ilvl="5" w:tplc="D45EC91C">
      <w:numFmt w:val="bullet"/>
      <w:lvlText w:val="•"/>
      <w:lvlJc w:val="left"/>
      <w:pPr>
        <w:ind w:left="5383" w:hanging="346"/>
      </w:pPr>
      <w:rPr>
        <w:rFonts w:hint="default"/>
        <w:lang w:val="bg-BG" w:eastAsia="en-US" w:bidi="ar-SA"/>
      </w:rPr>
    </w:lvl>
    <w:lvl w:ilvl="6" w:tplc="C0E0010A">
      <w:numFmt w:val="bullet"/>
      <w:lvlText w:val="•"/>
      <w:lvlJc w:val="left"/>
      <w:pPr>
        <w:ind w:left="6347" w:hanging="346"/>
      </w:pPr>
      <w:rPr>
        <w:rFonts w:hint="default"/>
        <w:lang w:val="bg-BG" w:eastAsia="en-US" w:bidi="ar-SA"/>
      </w:rPr>
    </w:lvl>
    <w:lvl w:ilvl="7" w:tplc="42DC64DE">
      <w:numFmt w:val="bullet"/>
      <w:lvlText w:val="•"/>
      <w:lvlJc w:val="left"/>
      <w:pPr>
        <w:ind w:left="7312" w:hanging="346"/>
      </w:pPr>
      <w:rPr>
        <w:rFonts w:hint="default"/>
        <w:lang w:val="bg-BG" w:eastAsia="en-US" w:bidi="ar-SA"/>
      </w:rPr>
    </w:lvl>
    <w:lvl w:ilvl="8" w:tplc="F42E1FCC">
      <w:numFmt w:val="bullet"/>
      <w:lvlText w:val="•"/>
      <w:lvlJc w:val="left"/>
      <w:pPr>
        <w:ind w:left="8277" w:hanging="346"/>
      </w:pPr>
      <w:rPr>
        <w:rFonts w:hint="default"/>
        <w:lang w:val="bg-BG"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1DC"/>
    <w:rsid w:val="00005512"/>
    <w:rsid w:val="00014212"/>
    <w:rsid w:val="00035AC4"/>
    <w:rsid w:val="00075BF6"/>
    <w:rsid w:val="000928B0"/>
    <w:rsid w:val="000B49C6"/>
    <w:rsid w:val="000F1DDF"/>
    <w:rsid w:val="00125D8B"/>
    <w:rsid w:val="00135E45"/>
    <w:rsid w:val="00136EA1"/>
    <w:rsid w:val="00146BF2"/>
    <w:rsid w:val="0015256E"/>
    <w:rsid w:val="001677C1"/>
    <w:rsid w:val="00197C52"/>
    <w:rsid w:val="001B712E"/>
    <w:rsid w:val="001B74DE"/>
    <w:rsid w:val="001C37CC"/>
    <w:rsid w:val="001E6B97"/>
    <w:rsid w:val="001F2AAA"/>
    <w:rsid w:val="001F5C52"/>
    <w:rsid w:val="002058E8"/>
    <w:rsid w:val="00237E22"/>
    <w:rsid w:val="00242670"/>
    <w:rsid w:val="00262432"/>
    <w:rsid w:val="00275FCF"/>
    <w:rsid w:val="00294573"/>
    <w:rsid w:val="0029785B"/>
    <w:rsid w:val="003178BC"/>
    <w:rsid w:val="003432FB"/>
    <w:rsid w:val="003654CC"/>
    <w:rsid w:val="00371793"/>
    <w:rsid w:val="003A4009"/>
    <w:rsid w:val="003B2D51"/>
    <w:rsid w:val="003F6C7E"/>
    <w:rsid w:val="004146DE"/>
    <w:rsid w:val="004151DC"/>
    <w:rsid w:val="0043654A"/>
    <w:rsid w:val="00456461"/>
    <w:rsid w:val="00467C1A"/>
    <w:rsid w:val="004A54DE"/>
    <w:rsid w:val="004C1754"/>
    <w:rsid w:val="004C62FD"/>
    <w:rsid w:val="004E2B37"/>
    <w:rsid w:val="00501848"/>
    <w:rsid w:val="00513AFE"/>
    <w:rsid w:val="005149F4"/>
    <w:rsid w:val="0054062F"/>
    <w:rsid w:val="005407D5"/>
    <w:rsid w:val="00545D67"/>
    <w:rsid w:val="005825D2"/>
    <w:rsid w:val="005A6793"/>
    <w:rsid w:val="005B0C61"/>
    <w:rsid w:val="005B48BF"/>
    <w:rsid w:val="005E78B1"/>
    <w:rsid w:val="00614788"/>
    <w:rsid w:val="006544D7"/>
    <w:rsid w:val="00674A86"/>
    <w:rsid w:val="00680ECD"/>
    <w:rsid w:val="006D22D3"/>
    <w:rsid w:val="006F38BE"/>
    <w:rsid w:val="00704047"/>
    <w:rsid w:val="00704F7F"/>
    <w:rsid w:val="00707AC0"/>
    <w:rsid w:val="00733B57"/>
    <w:rsid w:val="00742312"/>
    <w:rsid w:val="007667A3"/>
    <w:rsid w:val="007831B2"/>
    <w:rsid w:val="007863EC"/>
    <w:rsid w:val="007B00D6"/>
    <w:rsid w:val="007B7B65"/>
    <w:rsid w:val="007C3FE0"/>
    <w:rsid w:val="007D0828"/>
    <w:rsid w:val="007E270A"/>
    <w:rsid w:val="008153D1"/>
    <w:rsid w:val="008275EA"/>
    <w:rsid w:val="0088226F"/>
    <w:rsid w:val="0089760D"/>
    <w:rsid w:val="008B128D"/>
    <w:rsid w:val="008E4F4C"/>
    <w:rsid w:val="008E66BE"/>
    <w:rsid w:val="008F4662"/>
    <w:rsid w:val="00906095"/>
    <w:rsid w:val="00912B87"/>
    <w:rsid w:val="00912C7A"/>
    <w:rsid w:val="009253E4"/>
    <w:rsid w:val="0093637E"/>
    <w:rsid w:val="00951DD0"/>
    <w:rsid w:val="00963839"/>
    <w:rsid w:val="00972C2B"/>
    <w:rsid w:val="00973E13"/>
    <w:rsid w:val="009917D0"/>
    <w:rsid w:val="009C1B13"/>
    <w:rsid w:val="009E0EFE"/>
    <w:rsid w:val="00A448AB"/>
    <w:rsid w:val="00A47EF4"/>
    <w:rsid w:val="00AC6A05"/>
    <w:rsid w:val="00AD4E63"/>
    <w:rsid w:val="00AF4619"/>
    <w:rsid w:val="00AF582E"/>
    <w:rsid w:val="00B05F6A"/>
    <w:rsid w:val="00B4544C"/>
    <w:rsid w:val="00B6324B"/>
    <w:rsid w:val="00B6344D"/>
    <w:rsid w:val="00B67808"/>
    <w:rsid w:val="00B70910"/>
    <w:rsid w:val="00B76CD0"/>
    <w:rsid w:val="00B77119"/>
    <w:rsid w:val="00B80D1B"/>
    <w:rsid w:val="00BA3A64"/>
    <w:rsid w:val="00BE4694"/>
    <w:rsid w:val="00BF1184"/>
    <w:rsid w:val="00C02610"/>
    <w:rsid w:val="00C10166"/>
    <w:rsid w:val="00C11101"/>
    <w:rsid w:val="00C31D50"/>
    <w:rsid w:val="00C33E55"/>
    <w:rsid w:val="00C45147"/>
    <w:rsid w:val="00C60A93"/>
    <w:rsid w:val="00C62FA4"/>
    <w:rsid w:val="00C63848"/>
    <w:rsid w:val="00C72994"/>
    <w:rsid w:val="00C94F2F"/>
    <w:rsid w:val="00CA0D13"/>
    <w:rsid w:val="00CD527A"/>
    <w:rsid w:val="00CF621B"/>
    <w:rsid w:val="00D01DA7"/>
    <w:rsid w:val="00D1040D"/>
    <w:rsid w:val="00D2037A"/>
    <w:rsid w:val="00D57E4B"/>
    <w:rsid w:val="00D72BEB"/>
    <w:rsid w:val="00D75F7A"/>
    <w:rsid w:val="00D7715B"/>
    <w:rsid w:val="00D82DE6"/>
    <w:rsid w:val="00DA38AD"/>
    <w:rsid w:val="00DD454F"/>
    <w:rsid w:val="00E04614"/>
    <w:rsid w:val="00E11C2B"/>
    <w:rsid w:val="00E17C75"/>
    <w:rsid w:val="00E35DE0"/>
    <w:rsid w:val="00E45A6D"/>
    <w:rsid w:val="00E52A0A"/>
    <w:rsid w:val="00E576EA"/>
    <w:rsid w:val="00E65AFD"/>
    <w:rsid w:val="00EF2B01"/>
    <w:rsid w:val="00F30D55"/>
    <w:rsid w:val="00F577FF"/>
    <w:rsid w:val="00F7783C"/>
    <w:rsid w:val="00F93A77"/>
    <w:rsid w:val="00FC2A98"/>
    <w:rsid w:val="00FD7BB3"/>
    <w:rsid w:val="00FE7A3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B4DF8"/>
  <w15:docId w15:val="{5A3B3F5C-8916-4647-99A8-12B04CB3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jc w:val="both"/>
    </w:pPr>
    <w:rPr>
      <w:sz w:val="24"/>
      <w:szCs w:val="24"/>
    </w:rPr>
  </w:style>
  <w:style w:type="paragraph" w:styleId="a4">
    <w:name w:val="Title"/>
    <w:basedOn w:val="a"/>
    <w:uiPriority w:val="1"/>
    <w:qFormat/>
    <w:pPr>
      <w:spacing w:before="68"/>
      <w:ind w:left="721" w:right="723"/>
      <w:jc w:val="center"/>
    </w:pPr>
    <w:rPr>
      <w:b/>
      <w:bCs/>
      <w:sz w:val="32"/>
      <w:szCs w:val="32"/>
    </w:rPr>
  </w:style>
  <w:style w:type="paragraph" w:styleId="a5">
    <w:name w:val="List Paragraph"/>
    <w:basedOn w:val="a"/>
    <w:uiPriority w:val="99"/>
    <w:qFormat/>
    <w:pPr>
      <w:ind w:left="567" w:right="136" w:hanging="428"/>
      <w:jc w:val="both"/>
    </w:pPr>
  </w:style>
  <w:style w:type="paragraph" w:customStyle="1" w:styleId="TableParagraph">
    <w:name w:val="Table Paragraph"/>
    <w:basedOn w:val="a"/>
    <w:uiPriority w:val="1"/>
    <w:qFormat/>
  </w:style>
  <w:style w:type="paragraph" w:styleId="a6">
    <w:name w:val="No Spacing"/>
    <w:uiPriority w:val="1"/>
    <w:qFormat/>
    <w:rsid w:val="00B05F6A"/>
    <w:pPr>
      <w:widowControl/>
      <w:autoSpaceDE/>
      <w:autoSpaceDN/>
      <w:jc w:val="both"/>
    </w:pPr>
    <w:rPr>
      <w:rFonts w:ascii="Times New Roman" w:eastAsia="Calibri" w:hAnsi="Times New Roman" w:cs="Times New Roman"/>
      <w:sz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12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F53F2-D5BD-4555-95D3-5EB02DB9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1161</Words>
  <Characters>6620</Characters>
  <Application>Microsoft Office Word</Application>
  <DocSecurity>0</DocSecurity>
  <Lines>55</Lines>
  <Paragraphs>15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ДО</vt:lpstr>
      <vt:lpstr>ДО</vt:lpstr>
    </vt:vector>
  </TitlesOfParts>
  <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user</dc:creator>
  <cp:lastModifiedBy>Галина Георгиева</cp:lastModifiedBy>
  <cp:revision>4</cp:revision>
  <dcterms:created xsi:type="dcterms:W3CDTF">2026-05-11T08:55:00Z</dcterms:created>
  <dcterms:modified xsi:type="dcterms:W3CDTF">2026-05-14T12:13:00Z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2021-02-16T00:00:00Z</vt:filetime>
  </property>
  <property fmtid="{D5CDD505-2E9C-101B-9397-08002B2CF9AE}" pid="3" name="Creator">
    <vt:lpwstr>Acrobat PDFMaker 11 for Word</vt:lpwstr>
  </property>
  <property fmtid="{D5CDD505-2E9C-101B-9397-08002B2CF9AE}" pid="4" name="LastSaved">
    <vt:filetime>2025-06-19T00:00:00Z</vt:filetime>
  </property>
  <property fmtid="{D5CDD505-2E9C-101B-9397-08002B2CF9AE}" pid="5" name="Producer">
    <vt:lpwstr>Adobe PDF Library 11.0</vt:lpwstr>
  </property>
  <property fmtid="{D5CDD505-2E9C-101B-9397-08002B2CF9AE}" pid="6" name="SourceModified">
    <vt:lpwstr>D:20210216122050</vt:lpwstr>
  </property>
</Properties>
</file>